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2578" w:rsidRPr="00E37939" w:rsidRDefault="00E37939" w:rsidP="00E37939">
      <w:pPr>
        <w:spacing w:after="0" w:line="240" w:lineRule="auto"/>
        <w:jc w:val="center"/>
        <w:rPr>
          <w:rFonts w:ascii="Bell MT" w:hAnsi="Bell MT"/>
          <w:b/>
          <w:sz w:val="40"/>
          <w:szCs w:val="40"/>
        </w:rPr>
      </w:pPr>
      <w:bookmarkStart w:id="0" w:name="_GoBack"/>
      <w:bookmarkEnd w:id="0"/>
      <w:r w:rsidRPr="00E37939">
        <w:rPr>
          <w:rFonts w:ascii="Bell MT" w:hAnsi="Bell MT"/>
          <w:b/>
          <w:sz w:val="40"/>
          <w:szCs w:val="40"/>
        </w:rPr>
        <w:t>Summer Academy 2016</w:t>
      </w:r>
    </w:p>
    <w:p w:rsidR="00E37939" w:rsidRPr="00E37939" w:rsidRDefault="00E37939" w:rsidP="00E37939">
      <w:pPr>
        <w:spacing w:after="0" w:line="240" w:lineRule="auto"/>
        <w:jc w:val="center"/>
        <w:rPr>
          <w:rFonts w:ascii="Bell MT" w:hAnsi="Bell MT"/>
          <w:b/>
          <w:noProof/>
          <w:sz w:val="40"/>
          <w:szCs w:val="40"/>
        </w:rPr>
      </w:pPr>
      <w:r w:rsidRPr="00E37939">
        <w:rPr>
          <w:rFonts w:ascii="Bell MT" w:hAnsi="Bell MT"/>
          <w:b/>
          <w:sz w:val="40"/>
          <w:szCs w:val="40"/>
        </w:rPr>
        <w:t>Stem Cells</w:t>
      </w:r>
    </w:p>
    <w:p w:rsidR="00E37939" w:rsidRDefault="00EF52AE" w:rsidP="00E37939">
      <w:pPr>
        <w:jc w:val="center"/>
        <w:rPr>
          <w:noProof/>
          <w:sz w:val="36"/>
          <w:szCs w:val="36"/>
        </w:rPr>
      </w:pPr>
      <w:r>
        <w:rPr>
          <w:noProof/>
          <w:sz w:val="36"/>
          <w:szCs w:val="36"/>
        </w:rPr>
        <w:drawing>
          <wp:inline distT="0" distB="0" distL="0" distR="0" wp14:anchorId="5D9EF5DF">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p w:rsidR="008E6E7C" w:rsidRPr="00824918" w:rsidRDefault="008E6E7C" w:rsidP="00E37939">
      <w:pPr>
        <w:jc w:val="center"/>
        <w:rPr>
          <w:rFonts w:ascii="Bell MT" w:hAnsi="Bell MT"/>
          <w:noProof/>
          <w:color w:val="FF0000"/>
          <w:sz w:val="36"/>
          <w:szCs w:val="36"/>
        </w:rPr>
      </w:pPr>
      <w:r w:rsidRPr="00824918">
        <w:rPr>
          <w:rFonts w:ascii="Bell MT" w:hAnsi="Bell MT"/>
          <w:noProof/>
          <w:color w:val="FF0000"/>
          <w:sz w:val="36"/>
          <w:szCs w:val="36"/>
        </w:rPr>
        <w:t>Teacher’s notes</w:t>
      </w:r>
    </w:p>
    <w:p w:rsidR="00E00961" w:rsidRPr="00824918" w:rsidRDefault="00E00961" w:rsidP="00824918">
      <w:pPr>
        <w:rPr>
          <w:rFonts w:ascii="Bell MT" w:hAnsi="Bell MT"/>
          <w:noProof/>
          <w:color w:val="FF0000"/>
          <w:sz w:val="36"/>
          <w:szCs w:val="36"/>
        </w:rPr>
      </w:pPr>
      <w:r w:rsidRPr="00824918">
        <w:rPr>
          <w:rFonts w:ascii="Bell MT" w:hAnsi="Bell MT"/>
          <w:noProof/>
          <w:color w:val="FF0000"/>
          <w:sz w:val="36"/>
          <w:szCs w:val="36"/>
        </w:rPr>
        <w:t>Note:  There are two items that must be completed in advance</w:t>
      </w:r>
      <w:r w:rsidR="00727F0C" w:rsidRPr="00824918">
        <w:rPr>
          <w:rFonts w:ascii="Bell MT" w:hAnsi="Bell MT"/>
          <w:noProof/>
          <w:color w:val="FF0000"/>
          <w:sz w:val="36"/>
          <w:szCs w:val="36"/>
        </w:rPr>
        <w:t xml:space="preserve"> for activity #</w:t>
      </w:r>
      <w:r w:rsidR="00824918" w:rsidRPr="00824918">
        <w:rPr>
          <w:rFonts w:ascii="Bell MT" w:hAnsi="Bell MT"/>
          <w:noProof/>
          <w:color w:val="FF0000"/>
          <w:sz w:val="36"/>
          <w:szCs w:val="36"/>
        </w:rPr>
        <w:t>4</w:t>
      </w:r>
      <w:r w:rsidR="00727F0C" w:rsidRPr="00824918">
        <w:rPr>
          <w:rFonts w:ascii="Bell MT" w:hAnsi="Bell MT"/>
          <w:noProof/>
          <w:color w:val="FF0000"/>
          <w:sz w:val="36"/>
          <w:szCs w:val="36"/>
        </w:rPr>
        <w:t>.</w:t>
      </w:r>
    </w:p>
    <w:p w:rsidR="00824918" w:rsidRDefault="00824918" w:rsidP="00824918">
      <w:pPr>
        <w:rPr>
          <w:noProof/>
          <w:color w:val="FF0000"/>
          <w:sz w:val="36"/>
          <w:szCs w:val="36"/>
        </w:rPr>
      </w:pPr>
    </w:p>
    <w:p w:rsidR="00824918" w:rsidRDefault="00824918" w:rsidP="00824918">
      <w:pPr>
        <w:rPr>
          <w:rFonts w:ascii="Bell MT" w:hAnsi="Bell MT"/>
          <w:noProof/>
          <w:color w:val="FF0000"/>
          <w:sz w:val="28"/>
          <w:szCs w:val="28"/>
        </w:rPr>
      </w:pPr>
      <w:r w:rsidRPr="00824918">
        <w:rPr>
          <w:rFonts w:ascii="Bell MT" w:hAnsi="Bell MT"/>
          <w:b/>
          <w:noProof/>
          <w:color w:val="FF0000"/>
          <w:sz w:val="28"/>
          <w:szCs w:val="28"/>
        </w:rPr>
        <w:t>1. Order enough MS</w:t>
      </w:r>
      <w:r w:rsidRPr="00824918">
        <w:rPr>
          <w:rFonts w:ascii="Bell MT" w:hAnsi="Bell MT"/>
          <w:noProof/>
          <w:color w:val="FF0000"/>
          <w:sz w:val="28"/>
          <w:szCs w:val="28"/>
        </w:rPr>
        <w:t xml:space="preserve"> (Murashiga and Skoog media) plates so that each student gets one.  This takes time to get in, order a week or more in advance.  Let the supplier know when you need them in order to insure they are there on time.  Here is the link: </w:t>
      </w:r>
    </w:p>
    <w:p w:rsidR="00824918" w:rsidRDefault="006F4326" w:rsidP="00824918">
      <w:pPr>
        <w:rPr>
          <w:rFonts w:ascii="Bell MT" w:hAnsi="Bell MT"/>
          <w:noProof/>
          <w:color w:val="FF0000"/>
          <w:sz w:val="28"/>
          <w:szCs w:val="28"/>
        </w:rPr>
      </w:pPr>
      <w:hyperlink r:id="rId6" w:history="1">
        <w:r w:rsidR="00824918" w:rsidRPr="00A04340">
          <w:rPr>
            <w:rStyle w:val="Hyperlink"/>
            <w:rFonts w:ascii="Bell MT" w:hAnsi="Bell MT"/>
            <w:noProof/>
            <w:sz w:val="28"/>
            <w:szCs w:val="28"/>
          </w:rPr>
          <w:t>https://us.vwr.com/store/catalog/product.jsp?catalog_number=100219-168</w:t>
        </w:r>
      </w:hyperlink>
    </w:p>
    <w:p w:rsidR="00824918" w:rsidRPr="00824918" w:rsidRDefault="00824918" w:rsidP="00824918">
      <w:pPr>
        <w:rPr>
          <w:rFonts w:ascii="Bell MT" w:hAnsi="Bell MT"/>
          <w:noProof/>
          <w:color w:val="FF0000"/>
          <w:sz w:val="28"/>
          <w:szCs w:val="28"/>
        </w:rPr>
      </w:pPr>
      <w:r>
        <w:rPr>
          <w:rFonts w:ascii="Bell MT" w:hAnsi="Bell MT"/>
          <w:noProof/>
          <w:color w:val="FF0000"/>
          <w:sz w:val="28"/>
          <w:szCs w:val="28"/>
        </w:rPr>
        <w:t>$83.39 for a package of 20.  Order enough packages to supply each student with one plate.</w:t>
      </w:r>
    </w:p>
    <w:p w:rsidR="00824918" w:rsidRPr="00824918" w:rsidRDefault="00824918" w:rsidP="00824918">
      <w:pPr>
        <w:rPr>
          <w:rFonts w:ascii="Bell MT" w:hAnsi="Bell MT"/>
          <w:color w:val="FF0000"/>
          <w:sz w:val="28"/>
          <w:szCs w:val="28"/>
        </w:rPr>
      </w:pPr>
    </w:p>
    <w:p w:rsidR="00E00961" w:rsidRPr="0063367B" w:rsidRDefault="00E00961" w:rsidP="00E00961">
      <w:pPr>
        <w:rPr>
          <w:rFonts w:ascii="Bell MT" w:hAnsi="Bell MT"/>
          <w:b/>
          <w:color w:val="FF0000"/>
          <w:sz w:val="28"/>
          <w:szCs w:val="28"/>
        </w:rPr>
      </w:pPr>
      <w:r w:rsidRPr="00824918">
        <w:rPr>
          <w:rFonts w:ascii="Bell MT" w:hAnsi="Bell MT"/>
          <w:b/>
          <w:color w:val="FF0000"/>
          <w:sz w:val="28"/>
          <w:szCs w:val="28"/>
        </w:rPr>
        <w:t>2.  Sterilizing</w:t>
      </w:r>
      <w:r w:rsidRPr="0063367B">
        <w:rPr>
          <w:rFonts w:ascii="Bell MT" w:hAnsi="Bell MT"/>
          <w:b/>
          <w:color w:val="FF0000"/>
          <w:sz w:val="28"/>
          <w:szCs w:val="28"/>
        </w:rPr>
        <w:t xml:space="preserve"> cauliflower:</w:t>
      </w:r>
      <w:r w:rsidR="00656C66">
        <w:rPr>
          <w:rFonts w:ascii="Bell MT" w:hAnsi="Bell MT"/>
          <w:b/>
          <w:color w:val="FF0000"/>
          <w:sz w:val="28"/>
          <w:szCs w:val="28"/>
        </w:rPr>
        <w:t xml:space="preserve">  (need to make one day in advance)</w:t>
      </w:r>
    </w:p>
    <w:p w:rsidR="00E00961" w:rsidRPr="0063367B" w:rsidRDefault="00E00961" w:rsidP="00E00961">
      <w:pPr>
        <w:pStyle w:val="ListParagraph"/>
        <w:numPr>
          <w:ilvl w:val="0"/>
          <w:numId w:val="6"/>
        </w:numPr>
        <w:rPr>
          <w:rFonts w:ascii="Bell MT" w:hAnsi="Bell MT"/>
          <w:color w:val="FF0000"/>
          <w:sz w:val="28"/>
          <w:szCs w:val="28"/>
        </w:rPr>
      </w:pPr>
      <w:r w:rsidRPr="0063367B">
        <w:rPr>
          <w:rFonts w:ascii="Bell MT" w:hAnsi="Bell MT"/>
          <w:color w:val="FF0000"/>
          <w:sz w:val="28"/>
          <w:szCs w:val="28"/>
        </w:rPr>
        <w:t xml:space="preserve">Cut out one piece of cauliflower about the size of a quarter per student.  Include a part of the stem and curd on each one.  </w:t>
      </w:r>
    </w:p>
    <w:p w:rsidR="00E00961" w:rsidRPr="0063367B" w:rsidRDefault="00E00961" w:rsidP="00E00961">
      <w:pPr>
        <w:pStyle w:val="ListParagraph"/>
        <w:numPr>
          <w:ilvl w:val="0"/>
          <w:numId w:val="6"/>
        </w:numPr>
        <w:rPr>
          <w:rFonts w:ascii="Bell MT" w:hAnsi="Bell MT"/>
          <w:color w:val="FF0000"/>
          <w:sz w:val="28"/>
          <w:szCs w:val="28"/>
        </w:rPr>
      </w:pPr>
      <w:r w:rsidRPr="0063367B">
        <w:rPr>
          <w:rFonts w:ascii="Bell MT" w:hAnsi="Bell MT"/>
          <w:color w:val="FF0000"/>
          <w:sz w:val="28"/>
          <w:szCs w:val="28"/>
        </w:rPr>
        <w:t>Soak in a beaker with a 10% bleach solution (enough to completely cover all of the pieces)</w:t>
      </w:r>
    </w:p>
    <w:p w:rsidR="00E00961" w:rsidRPr="0063367B" w:rsidRDefault="00E00961" w:rsidP="00E00961">
      <w:pPr>
        <w:pStyle w:val="ListParagraph"/>
        <w:numPr>
          <w:ilvl w:val="0"/>
          <w:numId w:val="6"/>
        </w:numPr>
        <w:rPr>
          <w:rFonts w:ascii="Bell MT" w:hAnsi="Bell MT"/>
          <w:color w:val="FF0000"/>
          <w:sz w:val="28"/>
          <w:szCs w:val="28"/>
        </w:rPr>
      </w:pPr>
      <w:r w:rsidRPr="0063367B">
        <w:rPr>
          <w:rFonts w:ascii="Bell MT" w:hAnsi="Bell MT"/>
          <w:color w:val="FF0000"/>
          <w:sz w:val="28"/>
          <w:szCs w:val="28"/>
        </w:rPr>
        <w:t>May need something weighted to place on the cauliflower to make sure it stays submerged</w:t>
      </w:r>
    </w:p>
    <w:p w:rsidR="00E00961" w:rsidRPr="0063367B" w:rsidRDefault="00E00961" w:rsidP="00E00961">
      <w:pPr>
        <w:pStyle w:val="ListParagraph"/>
        <w:numPr>
          <w:ilvl w:val="0"/>
          <w:numId w:val="6"/>
        </w:numPr>
        <w:rPr>
          <w:rFonts w:ascii="Bell MT" w:hAnsi="Bell MT"/>
          <w:color w:val="FF0000"/>
          <w:sz w:val="28"/>
          <w:szCs w:val="28"/>
        </w:rPr>
      </w:pPr>
      <w:r w:rsidRPr="0063367B">
        <w:rPr>
          <w:rFonts w:ascii="Bell MT" w:hAnsi="Bell MT"/>
          <w:color w:val="FF0000"/>
          <w:sz w:val="28"/>
          <w:szCs w:val="28"/>
        </w:rPr>
        <w:t>Soak for 10 minutes, drain</w:t>
      </w:r>
    </w:p>
    <w:p w:rsidR="00E00961" w:rsidRPr="0063367B" w:rsidRDefault="00E00961" w:rsidP="00E00961">
      <w:pPr>
        <w:pStyle w:val="ListParagraph"/>
        <w:numPr>
          <w:ilvl w:val="0"/>
          <w:numId w:val="6"/>
        </w:numPr>
        <w:rPr>
          <w:rFonts w:ascii="Bell MT" w:hAnsi="Bell MT"/>
          <w:color w:val="FF0000"/>
          <w:sz w:val="28"/>
          <w:szCs w:val="28"/>
        </w:rPr>
      </w:pPr>
      <w:r w:rsidRPr="0063367B">
        <w:rPr>
          <w:rFonts w:ascii="Bell MT" w:hAnsi="Bell MT"/>
          <w:color w:val="FF0000"/>
          <w:sz w:val="28"/>
          <w:szCs w:val="28"/>
        </w:rPr>
        <w:t>Fill beaker with cold STERILE water</w:t>
      </w:r>
    </w:p>
    <w:p w:rsidR="00E00961" w:rsidRPr="0063367B" w:rsidRDefault="00E00961" w:rsidP="00E00961">
      <w:pPr>
        <w:pStyle w:val="ListParagraph"/>
        <w:numPr>
          <w:ilvl w:val="0"/>
          <w:numId w:val="6"/>
        </w:numPr>
        <w:rPr>
          <w:rFonts w:ascii="Bell MT" w:hAnsi="Bell MT"/>
          <w:color w:val="FF0000"/>
          <w:sz w:val="28"/>
          <w:szCs w:val="28"/>
        </w:rPr>
      </w:pPr>
      <w:r w:rsidRPr="0063367B">
        <w:rPr>
          <w:rFonts w:ascii="Bell MT" w:hAnsi="Bell MT"/>
          <w:color w:val="FF0000"/>
          <w:sz w:val="28"/>
          <w:szCs w:val="28"/>
        </w:rPr>
        <w:t>Drain off water</w:t>
      </w:r>
    </w:p>
    <w:p w:rsidR="00E00961" w:rsidRPr="0063367B" w:rsidRDefault="00E00961" w:rsidP="00E00961">
      <w:pPr>
        <w:pStyle w:val="ListParagraph"/>
        <w:numPr>
          <w:ilvl w:val="0"/>
          <w:numId w:val="6"/>
        </w:numPr>
        <w:rPr>
          <w:rFonts w:ascii="Bell MT" w:hAnsi="Bell MT"/>
          <w:color w:val="FF0000"/>
          <w:sz w:val="28"/>
          <w:szCs w:val="28"/>
        </w:rPr>
      </w:pPr>
      <w:r w:rsidRPr="0063367B">
        <w:rPr>
          <w:rFonts w:ascii="Bell MT" w:hAnsi="Bell MT"/>
          <w:color w:val="FF0000"/>
          <w:sz w:val="28"/>
          <w:szCs w:val="28"/>
        </w:rPr>
        <w:t>Repeat the rinse (fill with cold water, drain) two more times</w:t>
      </w:r>
    </w:p>
    <w:p w:rsidR="00E00961" w:rsidRPr="0063367B" w:rsidRDefault="00E00961" w:rsidP="00E00961">
      <w:pPr>
        <w:pStyle w:val="ListParagraph"/>
        <w:numPr>
          <w:ilvl w:val="0"/>
          <w:numId w:val="6"/>
        </w:numPr>
        <w:rPr>
          <w:rFonts w:ascii="Bell MT" w:hAnsi="Bell MT"/>
          <w:color w:val="FF0000"/>
          <w:sz w:val="28"/>
          <w:szCs w:val="28"/>
        </w:rPr>
      </w:pPr>
      <w:r w:rsidRPr="0063367B">
        <w:rPr>
          <w:rFonts w:ascii="Bell MT" w:hAnsi="Bell MT"/>
          <w:color w:val="FF0000"/>
          <w:sz w:val="28"/>
          <w:szCs w:val="28"/>
        </w:rPr>
        <w:t>Cover cauliflower with sterile aluminum foil and store in refrigerator until ready to transfer</w:t>
      </w:r>
    </w:p>
    <w:p w:rsidR="00E00961" w:rsidRPr="00E00961" w:rsidRDefault="00E00961" w:rsidP="00E00961">
      <w:pPr>
        <w:rPr>
          <w:noProof/>
          <w:color w:val="FF0000"/>
          <w:sz w:val="36"/>
          <w:szCs w:val="36"/>
        </w:rPr>
      </w:pPr>
    </w:p>
    <w:p w:rsidR="00571ADD" w:rsidRDefault="00571ADD" w:rsidP="00571ADD">
      <w:pPr>
        <w:rPr>
          <w:rFonts w:ascii="Bell MT" w:hAnsi="Bell MT"/>
          <w:b/>
          <w:noProof/>
          <w:sz w:val="28"/>
          <w:szCs w:val="28"/>
        </w:rPr>
      </w:pPr>
    </w:p>
    <w:p w:rsidR="001A7397" w:rsidRDefault="001A7397" w:rsidP="001A7397">
      <w:pPr>
        <w:rPr>
          <w:rFonts w:ascii="Bell MT" w:hAnsi="Bell MT"/>
          <w:noProof/>
          <w:sz w:val="28"/>
          <w:szCs w:val="28"/>
        </w:rPr>
      </w:pPr>
      <w:r w:rsidRPr="00571ADD">
        <w:rPr>
          <w:rFonts w:ascii="Bell MT" w:hAnsi="Bell MT"/>
          <w:b/>
          <w:noProof/>
          <w:sz w:val="28"/>
          <w:szCs w:val="28"/>
        </w:rPr>
        <w:lastRenderedPageBreak/>
        <w:t>Description</w:t>
      </w:r>
      <w:r w:rsidRPr="00571ADD">
        <w:rPr>
          <w:rFonts w:ascii="Bell MT" w:hAnsi="Bell MT"/>
          <w:noProof/>
          <w:sz w:val="28"/>
          <w:szCs w:val="28"/>
        </w:rPr>
        <w:t>:</w:t>
      </w:r>
    </w:p>
    <w:p w:rsidR="001A7397" w:rsidRPr="00CB2D4D" w:rsidRDefault="001A7397" w:rsidP="001A7397">
      <w:pPr>
        <w:rPr>
          <w:rFonts w:ascii="Bell MT" w:hAnsi="Bell MT"/>
          <w:noProof/>
          <w:sz w:val="28"/>
          <w:szCs w:val="28"/>
        </w:rPr>
      </w:pPr>
      <w:r>
        <w:rPr>
          <w:rFonts w:ascii="Bell MT" w:hAnsi="Bell MT"/>
          <w:noProof/>
          <w:sz w:val="28"/>
          <w:szCs w:val="28"/>
        </w:rPr>
        <w:t xml:space="preserve">This class introduces the learner to the </w:t>
      </w:r>
      <w:r w:rsidRPr="00CB2D4D">
        <w:rPr>
          <w:rFonts w:ascii="Bell MT" w:hAnsi="Bell MT"/>
          <w:noProof/>
          <w:sz w:val="28"/>
          <w:szCs w:val="28"/>
        </w:rPr>
        <w:t xml:space="preserve">biological properties of stem cells, </w:t>
      </w:r>
      <w:r>
        <w:rPr>
          <w:rFonts w:ascii="Bell MT" w:hAnsi="Bell MT"/>
          <w:noProof/>
          <w:sz w:val="28"/>
          <w:szCs w:val="28"/>
        </w:rPr>
        <w:t xml:space="preserve">important terms relating to stem cells, and the importance of animal and plant stem cells.   Stem cells have the capacity to renew themselves, which is why there is so much interest in them.  </w:t>
      </w:r>
    </w:p>
    <w:p w:rsidR="001A7397" w:rsidRDefault="001A7397" w:rsidP="001A7397">
      <w:pPr>
        <w:rPr>
          <w:rFonts w:ascii="Bell MT" w:hAnsi="Bell MT"/>
          <w:noProof/>
          <w:sz w:val="28"/>
          <w:szCs w:val="28"/>
        </w:rPr>
      </w:pPr>
      <w:r>
        <w:rPr>
          <w:rFonts w:ascii="Bell MT" w:hAnsi="Bell MT"/>
          <w:noProof/>
          <w:sz w:val="28"/>
          <w:szCs w:val="28"/>
        </w:rPr>
        <w:t>Stem cells:</w:t>
      </w:r>
    </w:p>
    <w:p w:rsidR="001A7397" w:rsidRPr="00571ADD" w:rsidRDefault="001A7397" w:rsidP="001A7397">
      <w:pPr>
        <w:pStyle w:val="ListParagraph"/>
        <w:numPr>
          <w:ilvl w:val="0"/>
          <w:numId w:val="1"/>
        </w:numPr>
        <w:rPr>
          <w:rFonts w:ascii="Bell MT" w:hAnsi="Bell MT"/>
          <w:noProof/>
          <w:sz w:val="28"/>
          <w:szCs w:val="28"/>
        </w:rPr>
      </w:pPr>
      <w:r w:rsidRPr="00571ADD">
        <w:rPr>
          <w:rFonts w:ascii="Bell MT" w:hAnsi="Bell MT"/>
          <w:noProof/>
          <w:sz w:val="28"/>
          <w:szCs w:val="28"/>
        </w:rPr>
        <w:t>Increase understanding of how diseases occu</w:t>
      </w:r>
      <w:r>
        <w:rPr>
          <w:rFonts w:ascii="Bell MT" w:hAnsi="Bell MT"/>
          <w:noProof/>
          <w:sz w:val="28"/>
          <w:szCs w:val="28"/>
        </w:rPr>
        <w:t>r</w:t>
      </w:r>
    </w:p>
    <w:p w:rsidR="001A7397" w:rsidRPr="00571ADD" w:rsidRDefault="001A7397" w:rsidP="001A7397">
      <w:pPr>
        <w:pStyle w:val="ListParagraph"/>
        <w:numPr>
          <w:ilvl w:val="0"/>
          <w:numId w:val="1"/>
        </w:numPr>
        <w:rPr>
          <w:rFonts w:ascii="Bell MT" w:hAnsi="Bell MT"/>
          <w:noProof/>
          <w:sz w:val="28"/>
          <w:szCs w:val="28"/>
        </w:rPr>
      </w:pPr>
      <w:r w:rsidRPr="00571ADD">
        <w:rPr>
          <w:rFonts w:ascii="Bell MT" w:hAnsi="Bell MT"/>
          <w:noProof/>
          <w:sz w:val="28"/>
          <w:szCs w:val="28"/>
        </w:rPr>
        <w:t xml:space="preserve">Generate healthy cells to replace diseased cells </w:t>
      </w:r>
    </w:p>
    <w:p w:rsidR="001A7397" w:rsidRDefault="001A7397" w:rsidP="001A7397">
      <w:pPr>
        <w:pStyle w:val="ListParagraph"/>
        <w:numPr>
          <w:ilvl w:val="0"/>
          <w:numId w:val="1"/>
        </w:numPr>
        <w:rPr>
          <w:rFonts w:ascii="Bell MT" w:hAnsi="Bell MT"/>
          <w:noProof/>
          <w:sz w:val="28"/>
          <w:szCs w:val="28"/>
        </w:rPr>
      </w:pPr>
      <w:r w:rsidRPr="00571ADD">
        <w:rPr>
          <w:rFonts w:ascii="Bell MT" w:hAnsi="Bell MT"/>
          <w:noProof/>
          <w:sz w:val="28"/>
          <w:szCs w:val="28"/>
        </w:rPr>
        <w:t>Test new drugs for safety and effectiveness</w:t>
      </w:r>
    </w:p>
    <w:p w:rsidR="001A7397" w:rsidRDefault="001A7397" w:rsidP="001A7397">
      <w:pPr>
        <w:pStyle w:val="ListParagraph"/>
        <w:numPr>
          <w:ilvl w:val="0"/>
          <w:numId w:val="1"/>
        </w:numPr>
        <w:rPr>
          <w:rFonts w:ascii="Bell MT" w:hAnsi="Bell MT"/>
          <w:noProof/>
          <w:sz w:val="28"/>
          <w:szCs w:val="28"/>
        </w:rPr>
      </w:pPr>
      <w:r>
        <w:rPr>
          <w:rFonts w:ascii="Bell MT" w:hAnsi="Bell MT"/>
          <w:noProof/>
          <w:sz w:val="28"/>
          <w:szCs w:val="28"/>
        </w:rPr>
        <w:t>Future of agriculture</w:t>
      </w:r>
      <w:r w:rsidRPr="00571ADD">
        <w:rPr>
          <w:rFonts w:ascii="Bell MT" w:hAnsi="Bell MT"/>
          <w:noProof/>
          <w:sz w:val="28"/>
          <w:szCs w:val="28"/>
        </w:rPr>
        <w:t xml:space="preserve"> </w:t>
      </w:r>
    </w:p>
    <w:p w:rsidR="001A7397" w:rsidRDefault="001A7397" w:rsidP="001A7397">
      <w:pPr>
        <w:rPr>
          <w:rFonts w:ascii="Bell MT" w:hAnsi="Bell MT"/>
          <w:b/>
          <w:sz w:val="28"/>
          <w:szCs w:val="28"/>
        </w:rPr>
      </w:pPr>
    </w:p>
    <w:p w:rsidR="001A7397" w:rsidRDefault="001A7397" w:rsidP="001A7397">
      <w:pPr>
        <w:rPr>
          <w:rFonts w:ascii="Bell MT" w:hAnsi="Bell MT"/>
          <w:sz w:val="28"/>
          <w:szCs w:val="28"/>
        </w:rPr>
      </w:pPr>
      <w:r w:rsidRPr="00571ADD">
        <w:rPr>
          <w:rFonts w:ascii="Bell MT" w:hAnsi="Bell MT"/>
          <w:b/>
          <w:sz w:val="28"/>
          <w:szCs w:val="28"/>
        </w:rPr>
        <w:t>Objectives</w:t>
      </w:r>
      <w:r>
        <w:rPr>
          <w:rFonts w:ascii="Bell MT" w:hAnsi="Bell MT"/>
          <w:sz w:val="28"/>
          <w:szCs w:val="28"/>
        </w:rPr>
        <w:t>:</w:t>
      </w:r>
    </w:p>
    <w:p w:rsidR="001A7397" w:rsidRDefault="001A7397" w:rsidP="001A7397">
      <w:pPr>
        <w:rPr>
          <w:rFonts w:ascii="Bell MT" w:hAnsi="Bell MT"/>
          <w:sz w:val="28"/>
          <w:szCs w:val="28"/>
        </w:rPr>
      </w:pPr>
      <w:r>
        <w:rPr>
          <w:rFonts w:ascii="Bell MT" w:hAnsi="Bell MT"/>
          <w:sz w:val="28"/>
          <w:szCs w:val="28"/>
        </w:rPr>
        <w:t>Students will:</w:t>
      </w:r>
    </w:p>
    <w:p w:rsidR="001A7397" w:rsidRDefault="001A7397" w:rsidP="001A7397">
      <w:pPr>
        <w:pStyle w:val="ListParagraph"/>
        <w:numPr>
          <w:ilvl w:val="0"/>
          <w:numId w:val="2"/>
        </w:numPr>
        <w:rPr>
          <w:rFonts w:ascii="Bell MT" w:hAnsi="Bell MT"/>
          <w:sz w:val="28"/>
          <w:szCs w:val="28"/>
        </w:rPr>
      </w:pPr>
      <w:r>
        <w:rPr>
          <w:rFonts w:ascii="Bell MT" w:hAnsi="Bell MT"/>
          <w:sz w:val="28"/>
          <w:szCs w:val="28"/>
        </w:rPr>
        <w:t>Develop understanding of the two main types of stem cells, embryonic and adult</w:t>
      </w:r>
    </w:p>
    <w:p w:rsidR="001A7397" w:rsidRDefault="001A7397" w:rsidP="001A7397">
      <w:pPr>
        <w:pStyle w:val="ListParagraph"/>
        <w:numPr>
          <w:ilvl w:val="0"/>
          <w:numId w:val="2"/>
        </w:numPr>
        <w:rPr>
          <w:rFonts w:ascii="Bell MT" w:hAnsi="Bell MT"/>
          <w:sz w:val="28"/>
          <w:szCs w:val="28"/>
        </w:rPr>
      </w:pPr>
      <w:r>
        <w:rPr>
          <w:rFonts w:ascii="Bell MT" w:hAnsi="Bell MT"/>
          <w:sz w:val="28"/>
          <w:szCs w:val="28"/>
        </w:rPr>
        <w:t xml:space="preserve">Recall important terminology </w:t>
      </w:r>
    </w:p>
    <w:p w:rsidR="001A7397" w:rsidRDefault="001A7397" w:rsidP="001A7397">
      <w:pPr>
        <w:pStyle w:val="ListParagraph"/>
        <w:numPr>
          <w:ilvl w:val="0"/>
          <w:numId w:val="2"/>
        </w:numPr>
        <w:rPr>
          <w:rFonts w:ascii="Bell MT" w:hAnsi="Bell MT"/>
          <w:sz w:val="28"/>
          <w:szCs w:val="28"/>
        </w:rPr>
      </w:pPr>
      <w:r>
        <w:rPr>
          <w:rFonts w:ascii="Bell MT" w:hAnsi="Bell MT"/>
          <w:sz w:val="28"/>
          <w:szCs w:val="28"/>
        </w:rPr>
        <w:t>Use technology to prepare YouTube video summarizing the basics of stem cell therapy</w:t>
      </w:r>
    </w:p>
    <w:p w:rsidR="001A7397" w:rsidRDefault="001A7397" w:rsidP="001A7397">
      <w:pPr>
        <w:pStyle w:val="ListParagraph"/>
        <w:numPr>
          <w:ilvl w:val="0"/>
          <w:numId w:val="2"/>
        </w:numPr>
        <w:rPr>
          <w:rFonts w:ascii="Bell MT" w:hAnsi="Bell MT"/>
          <w:sz w:val="28"/>
          <w:szCs w:val="28"/>
        </w:rPr>
      </w:pPr>
      <w:r>
        <w:rPr>
          <w:rFonts w:ascii="Bell MT" w:hAnsi="Bell MT"/>
          <w:sz w:val="28"/>
          <w:szCs w:val="28"/>
        </w:rPr>
        <w:t>Demonstrate knowledge of topic by investigating a series of questions through computer search</w:t>
      </w:r>
    </w:p>
    <w:p w:rsidR="001A7397" w:rsidRDefault="001A7397" w:rsidP="001A7397">
      <w:pPr>
        <w:pStyle w:val="ListParagraph"/>
        <w:numPr>
          <w:ilvl w:val="0"/>
          <w:numId w:val="2"/>
        </w:numPr>
        <w:rPr>
          <w:rFonts w:ascii="Bell MT" w:hAnsi="Bell MT"/>
          <w:sz w:val="28"/>
          <w:szCs w:val="28"/>
        </w:rPr>
      </w:pPr>
      <w:r>
        <w:rPr>
          <w:rFonts w:ascii="Bell MT" w:hAnsi="Bell MT"/>
          <w:sz w:val="28"/>
          <w:szCs w:val="28"/>
        </w:rPr>
        <w:t>Apply information to hands-on lab exercise designed to culture plant stem cells</w:t>
      </w:r>
    </w:p>
    <w:p w:rsidR="001A7397" w:rsidRDefault="001A7397" w:rsidP="001A7397">
      <w:pPr>
        <w:pStyle w:val="ListParagraph"/>
        <w:rPr>
          <w:rFonts w:ascii="Bell MT" w:hAnsi="Bell MT"/>
          <w:sz w:val="28"/>
          <w:szCs w:val="28"/>
        </w:rPr>
      </w:pPr>
    </w:p>
    <w:p w:rsidR="001A7397" w:rsidRDefault="001A7397" w:rsidP="001A7397">
      <w:pPr>
        <w:pStyle w:val="ListParagraph"/>
        <w:rPr>
          <w:rFonts w:ascii="Bell MT" w:hAnsi="Bell MT"/>
          <w:sz w:val="28"/>
          <w:szCs w:val="28"/>
        </w:rPr>
      </w:pPr>
    </w:p>
    <w:p w:rsidR="001A7397" w:rsidRPr="00CB2D4D" w:rsidRDefault="001A7397" w:rsidP="001A7397">
      <w:pPr>
        <w:rPr>
          <w:rFonts w:ascii="Bell MT" w:hAnsi="Bell MT"/>
          <w:sz w:val="28"/>
          <w:szCs w:val="28"/>
        </w:rPr>
      </w:pPr>
      <w:r w:rsidRPr="00CB2D4D">
        <w:rPr>
          <w:rFonts w:ascii="Bell MT" w:hAnsi="Bell MT"/>
          <w:b/>
          <w:sz w:val="28"/>
          <w:szCs w:val="28"/>
        </w:rPr>
        <w:t>North Dakota state standards covered</w:t>
      </w:r>
      <w:r w:rsidRPr="00CB2D4D">
        <w:rPr>
          <w:rFonts w:ascii="Bell MT" w:hAnsi="Bell MT"/>
          <w:sz w:val="28"/>
          <w:szCs w:val="28"/>
        </w:rPr>
        <w:t>:</w:t>
      </w:r>
    </w:p>
    <w:p w:rsidR="001A7397" w:rsidRPr="00CB2D4D" w:rsidRDefault="001A7397" w:rsidP="001A7397">
      <w:pPr>
        <w:pStyle w:val="Normal1"/>
        <w:rPr>
          <w:rFonts w:ascii="Bell MT" w:hAnsi="Bell MT"/>
          <w:sz w:val="28"/>
          <w:szCs w:val="28"/>
        </w:rPr>
      </w:pPr>
      <w:r w:rsidRPr="00CB2D4D">
        <w:rPr>
          <w:rStyle w:val="standardlabel1char1"/>
          <w:rFonts w:ascii="Bell MT" w:hAnsi="Bell MT"/>
          <w:sz w:val="28"/>
          <w:szCs w:val="28"/>
        </w:rPr>
        <w:t xml:space="preserve">11-12.2.1. </w:t>
      </w:r>
      <w:r w:rsidRPr="00CB2D4D">
        <w:rPr>
          <w:rFonts w:ascii="Bell MT" w:hAnsi="Bell MT"/>
          <w:sz w:val="28"/>
          <w:szCs w:val="28"/>
        </w:rPr>
        <w:t>Understandings About Scientific Inquiry: Explain how new knowledge and methods emerge from different types of investigations and public communication among scientists</w:t>
      </w:r>
    </w:p>
    <w:p w:rsidR="001A7397" w:rsidRPr="00CB2D4D" w:rsidRDefault="001A7397" w:rsidP="001A7397">
      <w:pPr>
        <w:pStyle w:val="Normal1"/>
        <w:rPr>
          <w:rFonts w:ascii="Bell MT" w:hAnsi="Bell MT"/>
          <w:sz w:val="28"/>
          <w:szCs w:val="28"/>
        </w:rPr>
      </w:pPr>
      <w:r w:rsidRPr="00CB2D4D">
        <w:rPr>
          <w:rStyle w:val="standardlabel1char1"/>
          <w:rFonts w:ascii="Bell MT" w:hAnsi="Bell MT"/>
          <w:sz w:val="28"/>
          <w:szCs w:val="28"/>
        </w:rPr>
        <w:t xml:space="preserve">11-12.4.1. </w:t>
      </w:r>
      <w:r w:rsidRPr="00CB2D4D">
        <w:rPr>
          <w:rFonts w:ascii="Bell MT" w:hAnsi="Bell MT"/>
          <w:sz w:val="28"/>
          <w:szCs w:val="28"/>
        </w:rPr>
        <w:t>Structure and Function: Explain the importance of cell differentiation in the development of tissues, organs, organ systems, and multi-cellular organisms.</w:t>
      </w:r>
    </w:p>
    <w:p w:rsidR="001A7397" w:rsidRPr="00CB2D4D" w:rsidRDefault="001A7397" w:rsidP="001A7397">
      <w:pPr>
        <w:pStyle w:val="Normal1"/>
        <w:rPr>
          <w:rFonts w:ascii="Bell MT" w:hAnsi="Bell MT"/>
          <w:sz w:val="28"/>
          <w:szCs w:val="28"/>
        </w:rPr>
      </w:pPr>
      <w:r w:rsidRPr="00CB2D4D">
        <w:rPr>
          <w:rStyle w:val="standardlabel1char1"/>
          <w:rFonts w:ascii="Bell MT" w:hAnsi="Bell MT"/>
          <w:sz w:val="28"/>
          <w:szCs w:val="28"/>
        </w:rPr>
        <w:t xml:space="preserve">11-12.2.7. </w:t>
      </w:r>
      <w:r w:rsidRPr="00CB2D4D">
        <w:rPr>
          <w:rFonts w:ascii="Bell MT" w:hAnsi="Bell MT"/>
          <w:sz w:val="28"/>
          <w:szCs w:val="28"/>
        </w:rPr>
        <w:t xml:space="preserve">Abilities Necessary </w:t>
      </w:r>
      <w:proofErr w:type="gramStart"/>
      <w:r w:rsidRPr="00CB2D4D">
        <w:rPr>
          <w:rFonts w:ascii="Bell MT" w:hAnsi="Bell MT"/>
          <w:sz w:val="28"/>
          <w:szCs w:val="28"/>
        </w:rPr>
        <w:t>To</w:t>
      </w:r>
      <w:proofErr w:type="gramEnd"/>
      <w:r w:rsidRPr="00CB2D4D">
        <w:rPr>
          <w:rFonts w:ascii="Bell MT" w:hAnsi="Bell MT"/>
          <w:sz w:val="28"/>
          <w:szCs w:val="28"/>
        </w:rPr>
        <w:t xml:space="preserve"> Do Scientific Inquiry: Design and conduct an independent investigation</w:t>
      </w:r>
    </w:p>
    <w:p w:rsidR="001A7397" w:rsidRPr="00CB2D4D" w:rsidRDefault="001A7397" w:rsidP="001A7397">
      <w:pPr>
        <w:pStyle w:val="Normal1"/>
        <w:rPr>
          <w:rFonts w:ascii="Bell MT" w:hAnsi="Bell MT"/>
          <w:sz w:val="28"/>
          <w:szCs w:val="28"/>
        </w:rPr>
      </w:pPr>
      <w:r w:rsidRPr="00CB2D4D">
        <w:rPr>
          <w:rStyle w:val="standardlabel1char1"/>
          <w:rFonts w:ascii="Bell MT" w:hAnsi="Bell MT"/>
          <w:sz w:val="28"/>
          <w:szCs w:val="28"/>
        </w:rPr>
        <w:t xml:space="preserve">9-10.2.3. </w:t>
      </w:r>
      <w:r w:rsidRPr="00CB2D4D">
        <w:rPr>
          <w:rFonts w:ascii="Bell MT" w:hAnsi="Bell MT"/>
          <w:sz w:val="28"/>
          <w:szCs w:val="28"/>
        </w:rPr>
        <w:t xml:space="preserve">Abilities Necessary </w:t>
      </w:r>
      <w:proofErr w:type="gramStart"/>
      <w:r w:rsidRPr="00CB2D4D">
        <w:rPr>
          <w:rFonts w:ascii="Bell MT" w:hAnsi="Bell MT"/>
          <w:sz w:val="28"/>
          <w:szCs w:val="28"/>
        </w:rPr>
        <w:t>To</w:t>
      </w:r>
      <w:proofErr w:type="gramEnd"/>
      <w:r w:rsidRPr="00CB2D4D">
        <w:rPr>
          <w:rFonts w:ascii="Bell MT" w:hAnsi="Bell MT"/>
          <w:sz w:val="28"/>
          <w:szCs w:val="28"/>
        </w:rPr>
        <w:t xml:space="preserve"> Do Scientific Inquiry: Identify questions and concepts that guide scientific investigations</w:t>
      </w:r>
    </w:p>
    <w:p w:rsidR="001A7397" w:rsidRPr="00CB2D4D" w:rsidRDefault="001A7397" w:rsidP="001A7397">
      <w:pPr>
        <w:pStyle w:val="Normal1"/>
        <w:rPr>
          <w:rFonts w:ascii="Bell MT" w:hAnsi="Bell MT"/>
          <w:sz w:val="28"/>
          <w:szCs w:val="28"/>
        </w:rPr>
      </w:pPr>
      <w:r w:rsidRPr="00CB2D4D">
        <w:rPr>
          <w:rStyle w:val="standardlabel1char1"/>
          <w:rFonts w:ascii="Bell MT" w:hAnsi="Bell MT"/>
          <w:sz w:val="28"/>
          <w:szCs w:val="28"/>
        </w:rPr>
        <w:t xml:space="preserve">9-10.6.3. </w:t>
      </w:r>
      <w:r w:rsidRPr="00CB2D4D">
        <w:rPr>
          <w:rFonts w:ascii="Bell MT" w:hAnsi="Bell MT"/>
          <w:sz w:val="28"/>
          <w:szCs w:val="28"/>
        </w:rPr>
        <w:t>Technology and Society: Explain how emerging technologies (e.g., genetic manipulation, biofuels, and hydrogen fuels) may impact society and the environment</w:t>
      </w:r>
    </w:p>
    <w:p w:rsidR="001A7397" w:rsidRPr="00CB2D4D" w:rsidRDefault="001A7397" w:rsidP="001A7397">
      <w:pPr>
        <w:rPr>
          <w:rFonts w:ascii="Bell MT" w:hAnsi="Bell MT"/>
          <w:sz w:val="28"/>
          <w:szCs w:val="28"/>
        </w:rPr>
      </w:pPr>
      <w:r w:rsidRPr="00CB2D4D">
        <w:rPr>
          <w:rFonts w:ascii="Bell MT" w:hAnsi="Bell MT"/>
          <w:color w:val="FF0000"/>
          <w:sz w:val="28"/>
          <w:szCs w:val="28"/>
        </w:rPr>
        <w:lastRenderedPageBreak/>
        <w:t>MS-LS1-1.</w:t>
      </w:r>
      <w:r w:rsidRPr="00CB2D4D">
        <w:rPr>
          <w:rFonts w:ascii="Bell MT" w:hAnsi="Bell MT"/>
          <w:sz w:val="28"/>
          <w:szCs w:val="28"/>
        </w:rPr>
        <w:t xml:space="preserve"> Conduct an investigation to provide evidence that living things are made of cells; either one cell or many different numbers and types of cells.</w:t>
      </w:r>
    </w:p>
    <w:p w:rsidR="001A7397" w:rsidRPr="00CB2D4D" w:rsidRDefault="001A7397" w:rsidP="001A7397">
      <w:pPr>
        <w:rPr>
          <w:rFonts w:ascii="Bell MT" w:hAnsi="Bell MT"/>
          <w:sz w:val="28"/>
          <w:szCs w:val="28"/>
        </w:rPr>
      </w:pPr>
      <w:r w:rsidRPr="00CB2D4D">
        <w:rPr>
          <w:rFonts w:ascii="Bell MT" w:hAnsi="Bell MT"/>
          <w:color w:val="FF0000"/>
          <w:sz w:val="28"/>
          <w:szCs w:val="28"/>
        </w:rPr>
        <w:t xml:space="preserve">MS-LS1-2. </w:t>
      </w:r>
      <w:r w:rsidRPr="00CB2D4D">
        <w:rPr>
          <w:rFonts w:ascii="Bell MT" w:hAnsi="Bell MT"/>
          <w:sz w:val="28"/>
          <w:szCs w:val="28"/>
        </w:rPr>
        <w:t>Develop and use a model to describe the function of a cell as a whole and ways parts of cells contribute to the function.</w:t>
      </w:r>
    </w:p>
    <w:p w:rsidR="001A7397" w:rsidRPr="00CB2D4D" w:rsidRDefault="001A7397" w:rsidP="001A7397">
      <w:pPr>
        <w:rPr>
          <w:rFonts w:ascii="Bell MT" w:hAnsi="Bell MT"/>
          <w:sz w:val="28"/>
          <w:szCs w:val="28"/>
        </w:rPr>
      </w:pPr>
      <w:r w:rsidRPr="00CB2D4D">
        <w:rPr>
          <w:rFonts w:ascii="Bell MT" w:hAnsi="Bell MT"/>
          <w:color w:val="FF0000"/>
          <w:sz w:val="28"/>
          <w:szCs w:val="28"/>
        </w:rPr>
        <w:t xml:space="preserve">MS-LS1-3. </w:t>
      </w:r>
      <w:r w:rsidRPr="00CB2D4D">
        <w:rPr>
          <w:rFonts w:ascii="Bell MT" w:hAnsi="Bell MT"/>
          <w:sz w:val="28"/>
          <w:szCs w:val="28"/>
        </w:rPr>
        <w:t>Use argument supported by evidence for how the body is a system of interacting subsystems composed of groups of cells.</w:t>
      </w:r>
    </w:p>
    <w:p w:rsidR="001A7397" w:rsidRPr="00841476" w:rsidRDefault="001A7397" w:rsidP="001A7397">
      <w:pPr>
        <w:rPr>
          <w:rFonts w:ascii="Bell MT" w:hAnsi="Bell MT"/>
          <w:sz w:val="28"/>
          <w:szCs w:val="28"/>
        </w:rPr>
      </w:pPr>
    </w:p>
    <w:p w:rsidR="001A7397" w:rsidRPr="009764AD" w:rsidRDefault="001A7397" w:rsidP="001A7397">
      <w:pPr>
        <w:rPr>
          <w:rFonts w:ascii="Bell MT" w:hAnsi="Bell MT"/>
          <w:b/>
          <w:sz w:val="28"/>
          <w:szCs w:val="28"/>
        </w:rPr>
      </w:pPr>
      <w:r w:rsidRPr="009764AD">
        <w:rPr>
          <w:rFonts w:ascii="Bell MT" w:hAnsi="Bell MT"/>
          <w:b/>
          <w:sz w:val="28"/>
          <w:szCs w:val="28"/>
        </w:rPr>
        <w:t>Schedule:</w:t>
      </w:r>
    </w:p>
    <w:p w:rsidR="001A7397" w:rsidRDefault="001A7397" w:rsidP="001A7397">
      <w:pPr>
        <w:spacing w:after="120" w:line="240" w:lineRule="auto"/>
        <w:rPr>
          <w:rFonts w:ascii="Bell MT" w:hAnsi="Bell MT"/>
          <w:sz w:val="28"/>
          <w:szCs w:val="28"/>
        </w:rPr>
      </w:pPr>
      <w:r>
        <w:rPr>
          <w:rFonts w:ascii="Bell MT" w:hAnsi="Bell MT"/>
          <w:sz w:val="28"/>
          <w:szCs w:val="28"/>
        </w:rPr>
        <w:t xml:space="preserve">09:00-09:30     Introduction and cultural connection    </w:t>
      </w:r>
    </w:p>
    <w:p w:rsidR="001A7397" w:rsidRDefault="001A7397" w:rsidP="001A7397">
      <w:pPr>
        <w:spacing w:after="120" w:line="240" w:lineRule="auto"/>
        <w:rPr>
          <w:rFonts w:ascii="Bell MT" w:hAnsi="Bell MT"/>
          <w:sz w:val="28"/>
          <w:szCs w:val="28"/>
        </w:rPr>
      </w:pPr>
      <w:r>
        <w:rPr>
          <w:rFonts w:ascii="Bell MT" w:hAnsi="Bell MT"/>
          <w:sz w:val="28"/>
          <w:szCs w:val="28"/>
        </w:rPr>
        <w:t xml:space="preserve">09:30-09:50     </w:t>
      </w:r>
      <w:r w:rsidRPr="00B24B55">
        <w:rPr>
          <w:rFonts w:ascii="Bell MT" w:hAnsi="Bell MT"/>
          <w:sz w:val="28"/>
          <w:szCs w:val="28"/>
        </w:rPr>
        <w:t>PowerPoint</w:t>
      </w:r>
      <w:r>
        <w:rPr>
          <w:rFonts w:ascii="Bell MT" w:hAnsi="Bell MT"/>
          <w:sz w:val="28"/>
          <w:szCs w:val="28"/>
        </w:rPr>
        <w:t xml:space="preserve">:  Animal Stem cell discussion </w:t>
      </w:r>
    </w:p>
    <w:p w:rsidR="001A7397" w:rsidRDefault="001A7397" w:rsidP="001A7397">
      <w:pPr>
        <w:spacing w:after="120" w:line="240" w:lineRule="auto"/>
        <w:rPr>
          <w:rFonts w:ascii="Bell MT" w:hAnsi="Bell MT"/>
          <w:sz w:val="28"/>
          <w:szCs w:val="28"/>
        </w:rPr>
      </w:pPr>
      <w:r>
        <w:rPr>
          <w:rFonts w:ascii="Bell MT" w:hAnsi="Bell MT"/>
          <w:sz w:val="28"/>
          <w:szCs w:val="28"/>
        </w:rPr>
        <w:t xml:space="preserve">09:50-10:50     </w:t>
      </w:r>
      <w:r w:rsidRPr="00B24B55">
        <w:rPr>
          <w:rFonts w:ascii="Bell MT" w:hAnsi="Bell MT"/>
          <w:sz w:val="28"/>
          <w:szCs w:val="28"/>
        </w:rPr>
        <w:t xml:space="preserve">Activity 1:  </w:t>
      </w:r>
      <w:r w:rsidRPr="00B24B55">
        <w:rPr>
          <w:rFonts w:ascii="Bell MT" w:hAnsi="Bell MT"/>
          <w:i/>
          <w:sz w:val="28"/>
          <w:szCs w:val="28"/>
        </w:rPr>
        <w:t>What are stem cells and what do they do?</w:t>
      </w:r>
      <w:r>
        <w:rPr>
          <w:rFonts w:ascii="Bell MT" w:hAnsi="Bell MT"/>
          <w:sz w:val="28"/>
          <w:szCs w:val="28"/>
        </w:rPr>
        <w:t xml:space="preserve">   </w:t>
      </w:r>
    </w:p>
    <w:p w:rsidR="001A7397" w:rsidRDefault="001A7397" w:rsidP="001A7397">
      <w:pPr>
        <w:spacing w:after="120" w:line="240" w:lineRule="auto"/>
        <w:rPr>
          <w:rFonts w:ascii="Bell MT" w:hAnsi="Bell MT"/>
          <w:sz w:val="28"/>
          <w:szCs w:val="28"/>
        </w:rPr>
      </w:pPr>
      <w:r>
        <w:rPr>
          <w:rFonts w:ascii="Bell MT" w:hAnsi="Bell MT"/>
          <w:sz w:val="28"/>
          <w:szCs w:val="28"/>
        </w:rPr>
        <w:t>10:50-11:00     Discuss results for activity 1</w:t>
      </w:r>
    </w:p>
    <w:p w:rsidR="001A7397" w:rsidRDefault="001A7397" w:rsidP="001A7397">
      <w:pPr>
        <w:spacing w:after="120" w:line="240" w:lineRule="auto"/>
        <w:rPr>
          <w:rFonts w:ascii="Bell MT" w:hAnsi="Bell MT"/>
          <w:sz w:val="28"/>
          <w:szCs w:val="28"/>
        </w:rPr>
      </w:pPr>
      <w:r>
        <w:rPr>
          <w:rFonts w:ascii="Bell MT" w:hAnsi="Bell MT"/>
          <w:sz w:val="28"/>
          <w:szCs w:val="28"/>
        </w:rPr>
        <w:t>11:00-11:10     PowerPoint:  Plant Stem Cell discussion</w:t>
      </w:r>
    </w:p>
    <w:p w:rsidR="001A7397" w:rsidRDefault="001A7397" w:rsidP="001A7397">
      <w:pPr>
        <w:spacing w:after="120" w:line="240" w:lineRule="auto"/>
        <w:rPr>
          <w:rFonts w:ascii="Bell MT" w:hAnsi="Bell MT"/>
          <w:sz w:val="28"/>
          <w:szCs w:val="28"/>
        </w:rPr>
      </w:pPr>
      <w:r>
        <w:rPr>
          <w:rFonts w:ascii="Bell MT" w:hAnsi="Bell MT"/>
          <w:sz w:val="28"/>
          <w:szCs w:val="28"/>
        </w:rPr>
        <w:t xml:space="preserve">11:10-11:20     Activity 2: </w:t>
      </w:r>
      <w:r w:rsidRPr="00E462AF">
        <w:rPr>
          <w:rFonts w:ascii="Bell MT" w:hAnsi="Bell MT"/>
          <w:i/>
          <w:sz w:val="28"/>
          <w:szCs w:val="28"/>
        </w:rPr>
        <w:t>Culturing stem cells Instructional video</w:t>
      </w:r>
    </w:p>
    <w:p w:rsidR="001A7397" w:rsidRDefault="001A7397" w:rsidP="001A7397">
      <w:pPr>
        <w:spacing w:after="120" w:line="240" w:lineRule="auto"/>
        <w:rPr>
          <w:rFonts w:ascii="Bell MT" w:hAnsi="Bell MT"/>
          <w:sz w:val="28"/>
          <w:szCs w:val="28"/>
        </w:rPr>
      </w:pPr>
      <w:r>
        <w:rPr>
          <w:rFonts w:ascii="Bell MT" w:hAnsi="Bell MT"/>
          <w:sz w:val="28"/>
          <w:szCs w:val="28"/>
        </w:rPr>
        <w:t>11:20-11:50     Lunch</w:t>
      </w:r>
    </w:p>
    <w:p w:rsidR="001A7397" w:rsidRPr="00E462AF" w:rsidRDefault="001A7397" w:rsidP="001A7397">
      <w:pPr>
        <w:spacing w:after="120" w:line="240" w:lineRule="auto"/>
        <w:rPr>
          <w:rFonts w:ascii="Bell MT" w:hAnsi="Bell MT"/>
          <w:i/>
          <w:sz w:val="28"/>
          <w:szCs w:val="28"/>
        </w:rPr>
      </w:pPr>
      <w:r>
        <w:rPr>
          <w:rFonts w:ascii="Bell MT" w:hAnsi="Bell MT"/>
          <w:sz w:val="28"/>
          <w:szCs w:val="28"/>
        </w:rPr>
        <w:t xml:space="preserve">11:50-12:15     </w:t>
      </w:r>
      <w:r w:rsidRPr="00A02504">
        <w:rPr>
          <w:rFonts w:ascii="Bell MT" w:hAnsi="Bell MT"/>
          <w:sz w:val="28"/>
          <w:szCs w:val="28"/>
        </w:rPr>
        <w:t xml:space="preserve">Activity 2:  </w:t>
      </w:r>
      <w:r w:rsidRPr="00E462AF">
        <w:rPr>
          <w:rFonts w:ascii="Bell MT" w:hAnsi="Bell MT"/>
          <w:i/>
          <w:sz w:val="28"/>
          <w:szCs w:val="28"/>
        </w:rPr>
        <w:t xml:space="preserve">Culturing stem cells Practical </w:t>
      </w:r>
    </w:p>
    <w:p w:rsidR="001A7397" w:rsidRDefault="001A7397" w:rsidP="001A7397">
      <w:pPr>
        <w:spacing w:after="120" w:line="240" w:lineRule="auto"/>
        <w:rPr>
          <w:rFonts w:ascii="Bell MT" w:hAnsi="Bell MT"/>
          <w:i/>
          <w:sz w:val="28"/>
          <w:szCs w:val="28"/>
        </w:rPr>
      </w:pPr>
      <w:r>
        <w:rPr>
          <w:rFonts w:ascii="Bell MT" w:hAnsi="Bell MT"/>
          <w:sz w:val="28"/>
          <w:szCs w:val="28"/>
        </w:rPr>
        <w:t xml:space="preserve">12:15-12:45     Activity 3:  </w:t>
      </w:r>
      <w:r>
        <w:rPr>
          <w:rFonts w:ascii="Bell MT" w:hAnsi="Bell MT"/>
          <w:i/>
          <w:sz w:val="28"/>
          <w:szCs w:val="28"/>
        </w:rPr>
        <w:t>Virtual lab</w:t>
      </w:r>
    </w:p>
    <w:p w:rsidR="001A7397" w:rsidRPr="00E462AF" w:rsidRDefault="001A7397" w:rsidP="001A7397">
      <w:pPr>
        <w:spacing w:after="120" w:line="240" w:lineRule="auto"/>
        <w:rPr>
          <w:rFonts w:ascii="Bell MT" w:hAnsi="Bell MT"/>
          <w:i/>
          <w:sz w:val="28"/>
          <w:szCs w:val="28"/>
        </w:rPr>
      </w:pPr>
      <w:r>
        <w:rPr>
          <w:rFonts w:ascii="Bell MT" w:hAnsi="Bell MT"/>
          <w:sz w:val="28"/>
          <w:szCs w:val="28"/>
        </w:rPr>
        <w:t xml:space="preserve">12:45-02:00     Activity 4: </w:t>
      </w:r>
      <w:r w:rsidRPr="00E462AF">
        <w:rPr>
          <w:rFonts w:ascii="Bell MT" w:hAnsi="Bell MT"/>
          <w:i/>
          <w:sz w:val="28"/>
          <w:szCs w:val="28"/>
        </w:rPr>
        <w:t>Create stem cell videos</w:t>
      </w:r>
    </w:p>
    <w:p w:rsidR="001A7397" w:rsidRDefault="001A7397" w:rsidP="001A7397">
      <w:pPr>
        <w:spacing w:after="120" w:line="240" w:lineRule="auto"/>
        <w:rPr>
          <w:rFonts w:ascii="Bell MT" w:hAnsi="Bell MT"/>
          <w:sz w:val="28"/>
          <w:szCs w:val="28"/>
        </w:rPr>
      </w:pPr>
      <w:r>
        <w:rPr>
          <w:rFonts w:ascii="Bell MT" w:hAnsi="Bell MT"/>
          <w:sz w:val="28"/>
          <w:szCs w:val="28"/>
        </w:rPr>
        <w:t>02:00-02:45     Groups present videos</w:t>
      </w:r>
    </w:p>
    <w:p w:rsidR="001A7397" w:rsidRPr="004A4FB5" w:rsidRDefault="001A7397" w:rsidP="001A7397">
      <w:pPr>
        <w:spacing w:after="120" w:line="240" w:lineRule="auto"/>
        <w:rPr>
          <w:rFonts w:ascii="Bell MT" w:hAnsi="Bell MT"/>
          <w:sz w:val="28"/>
          <w:szCs w:val="28"/>
        </w:rPr>
      </w:pPr>
      <w:r>
        <w:rPr>
          <w:rFonts w:ascii="Bell MT" w:hAnsi="Bell MT"/>
          <w:sz w:val="28"/>
          <w:szCs w:val="28"/>
        </w:rPr>
        <w:t>02:45-03:00     Wrap-up</w:t>
      </w:r>
    </w:p>
    <w:p w:rsidR="00D732FD" w:rsidRPr="004A4FB5" w:rsidRDefault="00D732FD" w:rsidP="001A7397">
      <w:pPr>
        <w:rPr>
          <w:rFonts w:ascii="Bell MT" w:hAnsi="Bell MT"/>
          <w:sz w:val="28"/>
          <w:szCs w:val="28"/>
        </w:rPr>
      </w:pPr>
    </w:p>
    <w:sectPr w:rsidR="00D732FD" w:rsidRPr="004A4FB5" w:rsidSect="009764A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032"/>
    <w:multiLevelType w:val="hybridMultilevel"/>
    <w:tmpl w:val="2CF2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6630"/>
    <w:multiLevelType w:val="hybridMultilevel"/>
    <w:tmpl w:val="44B6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303D3"/>
    <w:multiLevelType w:val="hybridMultilevel"/>
    <w:tmpl w:val="E01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7E94"/>
    <w:multiLevelType w:val="hybridMultilevel"/>
    <w:tmpl w:val="BDDA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C0784"/>
    <w:multiLevelType w:val="hybridMultilevel"/>
    <w:tmpl w:val="157A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A13CF"/>
    <w:multiLevelType w:val="hybridMultilevel"/>
    <w:tmpl w:val="9392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0745F"/>
    <w:multiLevelType w:val="hybridMultilevel"/>
    <w:tmpl w:val="339E9D1E"/>
    <w:lvl w:ilvl="0" w:tplc="A20A068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168BF"/>
    <w:multiLevelType w:val="hybridMultilevel"/>
    <w:tmpl w:val="8786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370CF"/>
    <w:multiLevelType w:val="hybridMultilevel"/>
    <w:tmpl w:val="FC0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829A9"/>
    <w:multiLevelType w:val="hybridMultilevel"/>
    <w:tmpl w:val="B3683DA8"/>
    <w:lvl w:ilvl="0" w:tplc="645A37D0">
      <w:start w:val="1"/>
      <w:numFmt w:val="decimal"/>
      <w:lvlText w:val="%1."/>
      <w:lvlJc w:val="left"/>
      <w:pPr>
        <w:ind w:left="795" w:hanging="435"/>
      </w:pPr>
      <w:rPr>
        <w:rFonts w:asciiTheme="minorHAnsi" w:hAnsiTheme="minorHAnsi" w:hint="default"/>
        <w:b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7"/>
  </w:num>
  <w:num w:numId="6">
    <w:abstractNumId w:val="8"/>
  </w:num>
  <w:num w:numId="7">
    <w:abstractNumId w:val="9"/>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39"/>
    <w:rsid w:val="000F04F3"/>
    <w:rsid w:val="00124416"/>
    <w:rsid w:val="001A7397"/>
    <w:rsid w:val="004716DC"/>
    <w:rsid w:val="004A4FB5"/>
    <w:rsid w:val="004D7586"/>
    <w:rsid w:val="00524DB5"/>
    <w:rsid w:val="00553A01"/>
    <w:rsid w:val="00571ADD"/>
    <w:rsid w:val="00656C66"/>
    <w:rsid w:val="006F4326"/>
    <w:rsid w:val="00712578"/>
    <w:rsid w:val="00727F0C"/>
    <w:rsid w:val="00824918"/>
    <w:rsid w:val="00841476"/>
    <w:rsid w:val="0088250E"/>
    <w:rsid w:val="008E6E7C"/>
    <w:rsid w:val="009764AD"/>
    <w:rsid w:val="00B05B77"/>
    <w:rsid w:val="00B539B6"/>
    <w:rsid w:val="00D732FD"/>
    <w:rsid w:val="00E00961"/>
    <w:rsid w:val="00E37939"/>
    <w:rsid w:val="00EA22BE"/>
    <w:rsid w:val="00EB183F"/>
    <w:rsid w:val="00EB1A77"/>
    <w:rsid w:val="00EF52AE"/>
    <w:rsid w:val="00F264B3"/>
    <w:rsid w:val="00F339E4"/>
    <w:rsid w:val="00FC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white"/>
    </o:shapedefaults>
    <o:shapelayout v:ext="edit">
      <o:idmap v:ext="edit" data="1"/>
    </o:shapelayout>
  </w:shapeDefaults>
  <w:decimalSymbol w:val="."/>
  <w:listSeparator w:val=","/>
  <w15:chartTrackingRefBased/>
  <w15:docId w15:val="{53F8EBC2-51EF-4890-A404-97B504C3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DD"/>
    <w:pPr>
      <w:ind w:left="720"/>
      <w:contextualSpacing/>
    </w:pPr>
  </w:style>
  <w:style w:type="character" w:styleId="Hyperlink">
    <w:name w:val="Hyperlink"/>
    <w:basedOn w:val="DefaultParagraphFont"/>
    <w:uiPriority w:val="99"/>
    <w:unhideWhenUsed/>
    <w:rsid w:val="00B05B77"/>
    <w:rPr>
      <w:color w:val="0563C1" w:themeColor="hyperlink"/>
      <w:u w:val="single"/>
    </w:rPr>
  </w:style>
  <w:style w:type="paragraph" w:customStyle="1" w:styleId="Normal1">
    <w:name w:val="Normal1"/>
    <w:basedOn w:val="Normal"/>
    <w:rsid w:val="001A7397"/>
    <w:pPr>
      <w:spacing w:line="240" w:lineRule="atLeast"/>
    </w:pPr>
    <w:rPr>
      <w:rFonts w:ascii="Calibri" w:eastAsia="Times New Roman" w:hAnsi="Calibri" w:cs="Times New Roman"/>
    </w:rPr>
  </w:style>
  <w:style w:type="character" w:customStyle="1" w:styleId="standardlabel1char1">
    <w:name w:val="standardlabel1__char1"/>
    <w:basedOn w:val="DefaultParagraphFont"/>
    <w:rsid w:val="001A739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vwr.com/store/catalog/product.jsp?catalog_number=100219-16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porter</dc:creator>
  <cp:keywords/>
  <dc:description/>
  <cp:lastModifiedBy>LeAnn Heid</cp:lastModifiedBy>
  <cp:revision>2</cp:revision>
  <dcterms:created xsi:type="dcterms:W3CDTF">2016-06-13T18:58:00Z</dcterms:created>
  <dcterms:modified xsi:type="dcterms:W3CDTF">2016-06-13T18:58:00Z</dcterms:modified>
</cp:coreProperties>
</file>