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A0" w:rsidRPr="00777CA0" w:rsidRDefault="006D5EFC" w:rsidP="00777CA0">
      <w:pPr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52"/>
          <w:szCs w:val="52"/>
        </w:rPr>
        <w:t>The Garden Ecosystem</w:t>
      </w:r>
      <w:r w:rsidR="00FB489C" w:rsidRPr="00FB489C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52"/>
          <w:szCs w:val="52"/>
        </w:rPr>
        <w:t>…</w:t>
      </w:r>
    </w:p>
    <w:p w:rsidR="00FB489C" w:rsidRPr="00FB489C" w:rsidRDefault="006D5EFC" w:rsidP="00FB489C">
      <w:pPr>
        <w:pStyle w:val="Heading1"/>
        <w:spacing w:before="120"/>
        <w:jc w:val="center"/>
        <w:rPr>
          <w:color w:val="17365D" w:themeColor="text2" w:themeShade="BF"/>
          <w:spacing w:val="5"/>
          <w:kern w:val="28"/>
          <w:sz w:val="40"/>
          <w:szCs w:val="52"/>
        </w:rPr>
      </w:pPr>
      <w:r>
        <w:rPr>
          <w:color w:val="17365D" w:themeColor="text2" w:themeShade="BF"/>
          <w:spacing w:val="5"/>
          <w:kern w:val="28"/>
          <w:sz w:val="40"/>
          <w:szCs w:val="52"/>
        </w:rPr>
        <w:t xml:space="preserve">The Science </w:t>
      </w:r>
      <w:r w:rsidR="006003AC">
        <w:rPr>
          <w:color w:val="17365D" w:themeColor="text2" w:themeShade="BF"/>
          <w:spacing w:val="5"/>
          <w:kern w:val="28"/>
          <w:sz w:val="40"/>
          <w:szCs w:val="52"/>
        </w:rPr>
        <w:t>behind</w:t>
      </w:r>
      <w:r>
        <w:rPr>
          <w:color w:val="17365D" w:themeColor="text2" w:themeShade="BF"/>
          <w:spacing w:val="5"/>
          <w:kern w:val="28"/>
          <w:sz w:val="40"/>
          <w:szCs w:val="52"/>
        </w:rPr>
        <w:t xml:space="preserve"> Grandmother’s Garden</w:t>
      </w:r>
      <w:r w:rsidR="00FB489C" w:rsidRPr="00FB489C">
        <w:rPr>
          <w:color w:val="17365D" w:themeColor="text2" w:themeShade="BF"/>
          <w:spacing w:val="5"/>
          <w:kern w:val="28"/>
          <w:sz w:val="40"/>
          <w:szCs w:val="52"/>
        </w:rPr>
        <w:t>!!</w:t>
      </w:r>
    </w:p>
    <w:p w:rsidR="00777CA0" w:rsidRPr="00777CA0" w:rsidRDefault="00777CA0" w:rsidP="00A42D3F">
      <w:pPr>
        <w:pStyle w:val="Heading1"/>
        <w:spacing w:before="120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                                        </w:t>
      </w:r>
    </w:p>
    <w:p w:rsidR="00EB34EC" w:rsidRDefault="00EB34EC" w:rsidP="00777CA0">
      <w:pPr>
        <w:pStyle w:val="Heading2"/>
        <w:rPr>
          <w:sz w:val="28"/>
        </w:rPr>
      </w:pPr>
    </w:p>
    <w:p w:rsidR="00777CA0" w:rsidRPr="00777CA0" w:rsidRDefault="00777CA0" w:rsidP="00777CA0">
      <w:pPr>
        <w:pStyle w:val="Heading2"/>
        <w:rPr>
          <w:sz w:val="28"/>
        </w:rPr>
      </w:pPr>
      <w:r w:rsidRPr="00777CA0">
        <w:rPr>
          <w:sz w:val="28"/>
        </w:rPr>
        <w:t>Description</w:t>
      </w:r>
    </w:p>
    <w:p w:rsidR="00767781" w:rsidRPr="00767781" w:rsidRDefault="00767781" w:rsidP="00767781">
      <w:pPr>
        <w:spacing w:after="0" w:line="240" w:lineRule="auto"/>
      </w:pPr>
    </w:p>
    <w:p w:rsidR="00556C8F" w:rsidRDefault="00BA231B" w:rsidP="00767781">
      <w:pPr>
        <w:pStyle w:val="Heading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We have all seen a garden before! Most of us have worked, or assisted in planting a garden before. </w:t>
      </w:r>
      <w:r w:rsidR="006D5EF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Gardens have numerous benefits to society.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A garden is a piece of land, usually near a home, where vegetables, shrubs, fruits, flowers, bushes, trees, and grasses can be grown. </w:t>
      </w:r>
    </w:p>
    <w:p w:rsidR="00556C8F" w:rsidRDefault="00556C8F" w:rsidP="00767781">
      <w:pPr>
        <w:pStyle w:val="Heading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</w:p>
    <w:p w:rsidR="00556C8F" w:rsidRDefault="00556C8F" w:rsidP="00767781">
      <w:pPr>
        <w:pStyle w:val="Heading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556C8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A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 a man-made landscape, a</w:t>
      </w:r>
      <w:r w:rsidRPr="00556C8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garden is a planned space, usually outdoors, set aside for the display, cultivation, and enjoyment of plants and other forms of nature. The garden can incorporate both natural and man-made materials.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Depending on which part of the world we live in, gardens can be grown </w:t>
      </w:r>
      <w:r w:rsidR="00CB46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throughout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the year or</w:t>
      </w:r>
      <w:r w:rsidR="00CB468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just during the warm months of the year.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Gardens can also be very exciting outdoor laboratories where all aspects of science seamlessly function to create a beautiful habitat!</w:t>
      </w:r>
    </w:p>
    <w:p w:rsidR="00556C8F" w:rsidRDefault="00556C8F" w:rsidP="00767781">
      <w:pPr>
        <w:pStyle w:val="Heading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</w:p>
    <w:p w:rsidR="00767781" w:rsidRDefault="00767781" w:rsidP="00767781">
      <w:pPr>
        <w:pStyle w:val="Heading2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r w:rsidRPr="0076778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The goal of this lesson is to understand</w:t>
      </w:r>
      <w:r w:rsidR="00556C8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some of</w:t>
      </w:r>
      <w:r w:rsidRPr="0076778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the fundamental science</w:t>
      </w:r>
      <w:r w:rsidR="00556C8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</w:t>
      </w:r>
      <w:r w:rsidRPr="0076778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behind </w:t>
      </w:r>
      <w:r w:rsidR="006D5EF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the creation and maintenance of gardens. It is also important </w:t>
      </w:r>
      <w:r w:rsidRPr="0076778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to look at </w:t>
      </w:r>
      <w:r w:rsidR="00556C8F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the ecosystem dynamics of gardens and the traditional and cultural aspects that most cultures attribute to gardens</w:t>
      </w:r>
      <w:r w:rsidRPr="0076778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. </w:t>
      </w:r>
    </w:p>
    <w:p w:rsidR="00CB4689" w:rsidRPr="00CB4689" w:rsidRDefault="00CB4689" w:rsidP="00CB4689"/>
    <w:p w:rsidR="00CB4689" w:rsidRPr="00CB4689" w:rsidRDefault="00CB4689" w:rsidP="00CB4689">
      <w:pPr>
        <w:pStyle w:val="Heading1"/>
        <w:spacing w:before="0"/>
        <w:rPr>
          <w:b w:val="0"/>
          <w:color w:val="4F81BD" w:themeColor="accent1"/>
          <w:sz w:val="24"/>
        </w:rPr>
      </w:pPr>
      <w:r w:rsidRPr="00CB4689">
        <w:rPr>
          <w:b w:val="0"/>
          <w:color w:val="4F81BD" w:themeColor="accent1"/>
          <w:sz w:val="24"/>
        </w:rPr>
        <w:t>What are some of the benefits we get from gardens?</w:t>
      </w:r>
    </w:p>
    <w:p w:rsidR="00CB4689" w:rsidRPr="00CB4689" w:rsidRDefault="00CB4689" w:rsidP="00CB4689">
      <w:pPr>
        <w:spacing w:after="0"/>
        <w:rPr>
          <w:rFonts w:asciiTheme="majorHAnsi" w:hAnsiTheme="majorHAnsi"/>
          <w:color w:val="4F81BD" w:themeColor="accent1"/>
          <w:sz w:val="24"/>
          <w:szCs w:val="28"/>
        </w:rPr>
      </w:pPr>
      <w:r w:rsidRPr="00CB4689">
        <w:rPr>
          <w:rFonts w:asciiTheme="majorHAnsi" w:hAnsiTheme="majorHAnsi"/>
          <w:color w:val="4F81BD" w:themeColor="accent1"/>
          <w:sz w:val="24"/>
          <w:szCs w:val="28"/>
        </w:rPr>
        <w:t>What does a 3-sisters garden look like?</w:t>
      </w:r>
    </w:p>
    <w:p w:rsidR="00CB4689" w:rsidRPr="00CB4689" w:rsidRDefault="00CB4689" w:rsidP="00CB4689">
      <w:pPr>
        <w:spacing w:after="0"/>
        <w:rPr>
          <w:rFonts w:asciiTheme="majorHAnsi" w:hAnsiTheme="majorHAnsi"/>
          <w:color w:val="4F81BD" w:themeColor="accent1"/>
          <w:sz w:val="24"/>
          <w:szCs w:val="28"/>
        </w:rPr>
      </w:pPr>
      <w:r w:rsidRPr="00CB4689">
        <w:rPr>
          <w:rFonts w:asciiTheme="majorHAnsi" w:hAnsiTheme="majorHAnsi"/>
          <w:color w:val="4F81BD" w:themeColor="accent1"/>
          <w:sz w:val="24"/>
          <w:szCs w:val="28"/>
        </w:rPr>
        <w:t>What does a medicine wheel garden look like?</w:t>
      </w:r>
    </w:p>
    <w:p w:rsidR="00777CA0" w:rsidRPr="00767781" w:rsidRDefault="00777CA0" w:rsidP="00767781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77CA0" w:rsidRPr="00777CA0" w:rsidRDefault="00777CA0" w:rsidP="00777CA0">
      <w:pPr>
        <w:pStyle w:val="Heading2"/>
        <w:rPr>
          <w:sz w:val="28"/>
        </w:rPr>
      </w:pPr>
      <w:r w:rsidRPr="00777CA0">
        <w:rPr>
          <w:sz w:val="28"/>
        </w:rPr>
        <w:t>Objectives</w:t>
      </w:r>
    </w:p>
    <w:p w:rsidR="00777CA0" w:rsidRPr="00B85BBF" w:rsidRDefault="00777CA0" w:rsidP="00777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5BBF">
        <w:rPr>
          <w:rFonts w:ascii="Times New Roman" w:eastAsia="Times New Roman" w:hAnsi="Times New Roman" w:cs="Times New Roman"/>
          <w:color w:val="333333"/>
          <w:sz w:val="24"/>
          <w:szCs w:val="24"/>
        </w:rPr>
        <w:t>Students will be able to:</w:t>
      </w:r>
    </w:p>
    <w:p w:rsidR="003665A5" w:rsidRPr="00EB34EC" w:rsidRDefault="00556C8F" w:rsidP="00A20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Biotic and Abiotic components of gardens</w:t>
      </w:r>
      <w:r w:rsidR="00777CA0" w:rsidRPr="00EB34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77CA0" w:rsidRPr="00EB34EC" w:rsidRDefault="00777CA0" w:rsidP="00A20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34EC">
        <w:rPr>
          <w:rFonts w:ascii="Times New Roman" w:eastAsia="Times New Roman" w:hAnsi="Times New Roman" w:cs="Times New Roman"/>
          <w:sz w:val="24"/>
          <w:szCs w:val="24"/>
        </w:rPr>
        <w:t xml:space="preserve">Understand </w:t>
      </w:r>
      <w:r w:rsidR="0018499D">
        <w:rPr>
          <w:rFonts w:ascii="Times New Roman" w:eastAsia="Times New Roman" w:hAnsi="Times New Roman" w:cs="Times New Roman"/>
          <w:sz w:val="24"/>
          <w:szCs w:val="24"/>
        </w:rPr>
        <w:t xml:space="preserve">the concept of </w:t>
      </w:r>
      <w:r w:rsidR="00556C8F">
        <w:rPr>
          <w:rFonts w:ascii="Times New Roman" w:eastAsia="Times New Roman" w:hAnsi="Times New Roman" w:cs="Times New Roman"/>
          <w:sz w:val="24"/>
          <w:szCs w:val="24"/>
        </w:rPr>
        <w:t xml:space="preserve">ecosystem </w:t>
      </w:r>
      <w:r w:rsidR="0018499D">
        <w:rPr>
          <w:rFonts w:ascii="Times New Roman" w:eastAsia="Times New Roman" w:hAnsi="Times New Roman" w:cs="Times New Roman"/>
          <w:sz w:val="24"/>
          <w:szCs w:val="24"/>
        </w:rPr>
        <w:t xml:space="preserve">sustainability as it applies to </w:t>
      </w:r>
      <w:r w:rsidR="00556C8F">
        <w:rPr>
          <w:rFonts w:ascii="Times New Roman" w:eastAsia="Times New Roman" w:hAnsi="Times New Roman" w:cs="Times New Roman"/>
          <w:sz w:val="24"/>
          <w:szCs w:val="24"/>
        </w:rPr>
        <w:t>gardens</w:t>
      </w:r>
      <w:r w:rsidRPr="00EB34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573F" w:rsidRPr="00EB34EC" w:rsidRDefault="00556C8F" w:rsidP="005057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role of microbes in the functioning of garden ecosystems</w:t>
      </w:r>
      <w:r w:rsidR="0050573F" w:rsidRPr="00EB34EC">
        <w:rPr>
          <w:rFonts w:ascii="Times New Roman" w:hAnsi="Times New Roman" w:cs="Times New Roman"/>
          <w:sz w:val="24"/>
          <w:szCs w:val="24"/>
        </w:rPr>
        <w:t>.</w:t>
      </w:r>
    </w:p>
    <w:p w:rsidR="00777CA0" w:rsidRPr="00EB34EC" w:rsidRDefault="00777CA0" w:rsidP="00A20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34EC">
        <w:rPr>
          <w:rFonts w:ascii="Times New Roman" w:hAnsi="Times New Roman" w:cs="Times New Roman"/>
          <w:sz w:val="24"/>
          <w:szCs w:val="24"/>
        </w:rPr>
        <w:t xml:space="preserve">Learn </w:t>
      </w:r>
      <w:r w:rsidR="003665A5" w:rsidRPr="00EB34EC">
        <w:rPr>
          <w:rFonts w:ascii="Times New Roman" w:hAnsi="Times New Roman" w:cs="Times New Roman"/>
          <w:sz w:val="24"/>
          <w:szCs w:val="24"/>
        </w:rPr>
        <w:t xml:space="preserve">basic </w:t>
      </w:r>
      <w:r w:rsidRPr="00EB34EC">
        <w:rPr>
          <w:rFonts w:ascii="Times New Roman" w:hAnsi="Times New Roman" w:cs="Times New Roman"/>
          <w:sz w:val="24"/>
          <w:szCs w:val="24"/>
        </w:rPr>
        <w:t xml:space="preserve">techniques </w:t>
      </w:r>
      <w:r w:rsidR="00556C8F">
        <w:rPr>
          <w:rFonts w:ascii="Times New Roman" w:hAnsi="Times New Roman" w:cs="Times New Roman"/>
          <w:sz w:val="24"/>
          <w:szCs w:val="24"/>
        </w:rPr>
        <w:t>for planning and starting a garden</w:t>
      </w:r>
    </w:p>
    <w:p w:rsidR="00EB34EC" w:rsidRDefault="003665A5" w:rsidP="00CB4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34EC">
        <w:rPr>
          <w:rFonts w:ascii="Times New Roman" w:hAnsi="Times New Roman" w:cs="Times New Roman"/>
          <w:sz w:val="24"/>
          <w:szCs w:val="24"/>
        </w:rPr>
        <w:t xml:space="preserve">Demonstrate the </w:t>
      </w:r>
      <w:r w:rsidR="0050573F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CB4689">
        <w:rPr>
          <w:rFonts w:ascii="Times New Roman" w:hAnsi="Times New Roman" w:cs="Times New Roman"/>
          <w:sz w:val="24"/>
          <w:szCs w:val="24"/>
        </w:rPr>
        <w:t>sustainability aspects of gardens</w:t>
      </w:r>
      <w:r w:rsidR="000E0D48" w:rsidRPr="00EB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89" w:rsidRDefault="00CB4689" w:rsidP="00CB46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B4689" w:rsidRPr="00CB4689" w:rsidRDefault="00CB4689" w:rsidP="00CB46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363E" w:rsidRDefault="007B363E" w:rsidP="00EB34EC">
      <w:pPr>
        <w:pStyle w:val="Heading1"/>
        <w:spacing w:before="0"/>
      </w:pPr>
      <w:r>
        <w:lastRenderedPageBreak/>
        <w:t>North Dakota State Standards</w:t>
      </w:r>
    </w:p>
    <w:p w:rsidR="00DF4A85" w:rsidRDefault="00DF4A85" w:rsidP="00DF4A85">
      <w:pPr>
        <w:pStyle w:val="ListParagraph"/>
        <w:tabs>
          <w:tab w:val="left" w:pos="360"/>
        </w:tabs>
        <w:ind w:left="0"/>
        <w:rPr>
          <w:sz w:val="24"/>
        </w:rPr>
      </w:pPr>
    </w:p>
    <w:p w:rsidR="00DF4A85" w:rsidRPr="00EB34EC" w:rsidRDefault="00DF4A85" w:rsidP="00DF4A85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9-10.2.6 </w:t>
      </w:r>
      <w:r w:rsidR="00A42D3F" w:rsidRPr="00EB34EC">
        <w:rPr>
          <w:rFonts w:ascii="Times New Roman" w:hAnsi="Times New Roman" w:cs="Times New Roman"/>
          <w:sz w:val="20"/>
        </w:rPr>
        <w:tab/>
      </w:r>
      <w:r w:rsidR="00EB34EC">
        <w:rPr>
          <w:rFonts w:ascii="Times New Roman" w:hAnsi="Times New Roman" w:cs="Times New Roman"/>
          <w:sz w:val="20"/>
        </w:rPr>
        <w:tab/>
      </w:r>
      <w:r w:rsidRPr="00EB34EC">
        <w:rPr>
          <w:rFonts w:ascii="Times New Roman" w:hAnsi="Times New Roman" w:cs="Times New Roman"/>
          <w:sz w:val="20"/>
        </w:rPr>
        <w:t>Design and conduct a guided investigation</w:t>
      </w:r>
    </w:p>
    <w:p w:rsidR="00267336" w:rsidRPr="00EB34EC" w:rsidRDefault="00267336" w:rsidP="00DF4A85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9-10.2.7 </w:t>
      </w:r>
      <w:r w:rsidR="00A42D3F" w:rsidRPr="00EB34EC">
        <w:rPr>
          <w:rFonts w:ascii="Times New Roman" w:hAnsi="Times New Roman" w:cs="Times New Roman"/>
          <w:sz w:val="20"/>
        </w:rPr>
        <w:tab/>
      </w:r>
      <w:r w:rsidR="00EB34EC">
        <w:rPr>
          <w:rFonts w:ascii="Times New Roman" w:hAnsi="Times New Roman" w:cs="Times New Roman"/>
          <w:sz w:val="20"/>
        </w:rPr>
        <w:tab/>
      </w:r>
      <w:r w:rsidRPr="00EB34EC">
        <w:rPr>
          <w:rFonts w:ascii="Times New Roman" w:hAnsi="Times New Roman" w:cs="Times New Roman"/>
          <w:sz w:val="20"/>
        </w:rPr>
        <w:t>Maintain clear and accurate records of scientific investigations</w:t>
      </w:r>
    </w:p>
    <w:p w:rsidR="00267336" w:rsidRPr="00EB34EC" w:rsidRDefault="00267336" w:rsidP="00DF4A85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9-10.2.8 </w:t>
      </w:r>
      <w:r w:rsidR="00A42D3F" w:rsidRPr="00EB34EC">
        <w:rPr>
          <w:rFonts w:ascii="Times New Roman" w:hAnsi="Times New Roman" w:cs="Times New Roman"/>
          <w:sz w:val="20"/>
        </w:rPr>
        <w:tab/>
      </w:r>
      <w:r w:rsidR="00EB34EC">
        <w:rPr>
          <w:rFonts w:ascii="Times New Roman" w:hAnsi="Times New Roman" w:cs="Times New Roman"/>
          <w:sz w:val="20"/>
        </w:rPr>
        <w:tab/>
      </w:r>
      <w:r w:rsidR="00A42D3F" w:rsidRPr="00EB34EC">
        <w:rPr>
          <w:rFonts w:ascii="Times New Roman" w:hAnsi="Times New Roman" w:cs="Times New Roman"/>
          <w:sz w:val="20"/>
        </w:rPr>
        <w:t>A</w:t>
      </w:r>
      <w:r w:rsidRPr="00EB34EC">
        <w:rPr>
          <w:rFonts w:ascii="Times New Roman" w:hAnsi="Times New Roman" w:cs="Times New Roman"/>
          <w:sz w:val="20"/>
        </w:rPr>
        <w:t>nalyze data found in tables, charts, and graphs to formula</w:t>
      </w:r>
      <w:r w:rsidR="00B1456C" w:rsidRPr="00EB34EC">
        <w:rPr>
          <w:rFonts w:ascii="Times New Roman" w:hAnsi="Times New Roman" w:cs="Times New Roman"/>
          <w:sz w:val="20"/>
        </w:rPr>
        <w:t>te</w:t>
      </w:r>
      <w:r w:rsidRPr="00EB34EC">
        <w:rPr>
          <w:rFonts w:ascii="Times New Roman" w:hAnsi="Times New Roman" w:cs="Times New Roman"/>
          <w:sz w:val="20"/>
        </w:rPr>
        <w:t xml:space="preserve"> conclusions</w:t>
      </w:r>
    </w:p>
    <w:p w:rsidR="00DF4A85" w:rsidRPr="00EB34EC" w:rsidRDefault="00DF4A85" w:rsidP="00DF4A85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11-12.1.2 </w:t>
      </w:r>
      <w:r w:rsidR="00A42D3F" w:rsidRPr="00EB34EC">
        <w:rPr>
          <w:rFonts w:ascii="Times New Roman" w:hAnsi="Times New Roman" w:cs="Times New Roman"/>
          <w:sz w:val="20"/>
        </w:rPr>
        <w:tab/>
      </w:r>
      <w:r w:rsidRPr="00EB34EC">
        <w:rPr>
          <w:rFonts w:ascii="Times New Roman" w:hAnsi="Times New Roman" w:cs="Times New Roman"/>
          <w:sz w:val="20"/>
        </w:rPr>
        <w:t>Identify structure, organization, and dynamics of components within a system</w:t>
      </w:r>
    </w:p>
    <w:p w:rsidR="00DF4A85" w:rsidRDefault="00DF4A85" w:rsidP="00DF4A85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11-12.8.1 </w:t>
      </w:r>
      <w:r w:rsidR="00A42D3F" w:rsidRPr="00EB34EC">
        <w:rPr>
          <w:rFonts w:ascii="Times New Roman" w:hAnsi="Times New Roman" w:cs="Times New Roman"/>
          <w:sz w:val="20"/>
        </w:rPr>
        <w:tab/>
      </w:r>
      <w:r w:rsidRPr="00EB34EC">
        <w:rPr>
          <w:rFonts w:ascii="Times New Roman" w:hAnsi="Times New Roman" w:cs="Times New Roman"/>
          <w:sz w:val="20"/>
        </w:rPr>
        <w:t>Identify the criteria that scientific explanations must meet to be considered valid</w:t>
      </w:r>
    </w:p>
    <w:p w:rsidR="005D5660" w:rsidRDefault="005D5660" w:rsidP="0018499D">
      <w:pPr>
        <w:pStyle w:val="Heading1"/>
        <w:spacing w:before="0"/>
      </w:pPr>
    </w:p>
    <w:p w:rsidR="0018499D" w:rsidRDefault="0018499D" w:rsidP="0018499D">
      <w:pPr>
        <w:pStyle w:val="Heading1"/>
        <w:spacing w:before="0"/>
      </w:pPr>
      <w:r>
        <w:t>Next Generation Science Standards</w:t>
      </w:r>
    </w:p>
    <w:p w:rsidR="006670DB" w:rsidRDefault="006670DB" w:rsidP="0018499D">
      <w:pPr>
        <w:tabs>
          <w:tab w:val="left" w:pos="360"/>
          <w:tab w:val="left" w:pos="99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6670DB">
        <w:rPr>
          <w:rFonts w:ascii="Times New Roman" w:hAnsi="Times New Roman" w:cs="Times New Roman"/>
          <w:sz w:val="20"/>
        </w:rPr>
        <w:t xml:space="preserve">HS-ETS1-1 </w:t>
      </w:r>
      <w:r>
        <w:rPr>
          <w:rFonts w:ascii="Times New Roman" w:hAnsi="Times New Roman" w:cs="Times New Roman"/>
          <w:sz w:val="20"/>
        </w:rPr>
        <w:tab/>
        <w:t>A</w:t>
      </w:r>
      <w:r w:rsidRPr="006670DB">
        <w:rPr>
          <w:rFonts w:ascii="Times New Roman" w:hAnsi="Times New Roman" w:cs="Times New Roman"/>
          <w:sz w:val="20"/>
        </w:rPr>
        <w:t>nalyze a major global challenge to specify qualitative and quantitative criteria and constraints for solutions that account for societal needs and wants</w:t>
      </w:r>
    </w:p>
    <w:p w:rsidR="006670DB" w:rsidRDefault="006670DB" w:rsidP="0018499D">
      <w:pPr>
        <w:tabs>
          <w:tab w:val="left" w:pos="360"/>
          <w:tab w:val="left" w:pos="99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6670DB">
        <w:rPr>
          <w:rFonts w:ascii="Times New Roman" w:hAnsi="Times New Roman" w:cs="Times New Roman"/>
          <w:sz w:val="20"/>
        </w:rPr>
        <w:t xml:space="preserve">HS-ETS1-3 </w:t>
      </w:r>
      <w:r>
        <w:rPr>
          <w:rFonts w:ascii="Times New Roman" w:hAnsi="Times New Roman" w:cs="Times New Roman"/>
          <w:sz w:val="20"/>
        </w:rPr>
        <w:tab/>
      </w:r>
      <w:r w:rsidRPr="006670DB">
        <w:rPr>
          <w:rFonts w:ascii="Times New Roman" w:hAnsi="Times New Roman" w:cs="Times New Roman"/>
          <w:sz w:val="20"/>
        </w:rPr>
        <w:t>Evaluate a solution to a complex real-world problem based on prioritized criteria and trade-offs that account for a range of constraints, including cost, safety, reliability, and aesthetics as well as possible, social, cultural, and environmental impacts.</w:t>
      </w:r>
    </w:p>
    <w:p w:rsidR="006670DB" w:rsidRDefault="006670DB" w:rsidP="0018499D">
      <w:pPr>
        <w:tabs>
          <w:tab w:val="left" w:pos="360"/>
          <w:tab w:val="left" w:pos="99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6670DB">
        <w:rPr>
          <w:rFonts w:ascii="Times New Roman" w:hAnsi="Times New Roman" w:cs="Times New Roman"/>
          <w:sz w:val="20"/>
        </w:rPr>
        <w:t xml:space="preserve">HS-ETS1-4 </w:t>
      </w:r>
      <w:r>
        <w:rPr>
          <w:rFonts w:ascii="Times New Roman" w:hAnsi="Times New Roman" w:cs="Times New Roman"/>
          <w:sz w:val="20"/>
        </w:rPr>
        <w:tab/>
      </w:r>
      <w:r w:rsidRPr="006670DB">
        <w:rPr>
          <w:rFonts w:ascii="Times New Roman" w:hAnsi="Times New Roman" w:cs="Times New Roman"/>
          <w:sz w:val="20"/>
        </w:rPr>
        <w:t>Use a computer simulation to model the impact of proposed solutions to a complex real-world problem with numerous criteria and constraints or interactions within and between systems relevant to the problems</w:t>
      </w:r>
    </w:p>
    <w:p w:rsidR="006670DB" w:rsidRDefault="006670DB" w:rsidP="0018499D">
      <w:pPr>
        <w:tabs>
          <w:tab w:val="left" w:pos="360"/>
          <w:tab w:val="left" w:pos="99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6670DB">
        <w:rPr>
          <w:rFonts w:ascii="Times New Roman" w:hAnsi="Times New Roman" w:cs="Times New Roman"/>
          <w:sz w:val="20"/>
        </w:rPr>
        <w:t xml:space="preserve">HS-LS2-7 </w:t>
      </w:r>
      <w:r>
        <w:rPr>
          <w:rFonts w:ascii="Times New Roman" w:hAnsi="Times New Roman" w:cs="Times New Roman"/>
          <w:sz w:val="20"/>
        </w:rPr>
        <w:tab/>
      </w:r>
      <w:r w:rsidR="005D566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D</w:t>
      </w:r>
      <w:r w:rsidRPr="006670DB">
        <w:rPr>
          <w:rFonts w:ascii="Times New Roman" w:hAnsi="Times New Roman" w:cs="Times New Roman"/>
          <w:sz w:val="20"/>
        </w:rPr>
        <w:t>esign, evaluate, and refine a solution for reducing the impacts of human activities on the environment and biodiversity.</w:t>
      </w:r>
    </w:p>
    <w:p w:rsidR="006670DB" w:rsidRPr="00EB34EC" w:rsidRDefault="006670DB" w:rsidP="0018499D">
      <w:pPr>
        <w:tabs>
          <w:tab w:val="left" w:pos="360"/>
          <w:tab w:val="left" w:pos="99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6670DB">
        <w:rPr>
          <w:rFonts w:ascii="Times New Roman" w:hAnsi="Times New Roman" w:cs="Times New Roman"/>
          <w:sz w:val="20"/>
        </w:rPr>
        <w:t xml:space="preserve">RST.11-12.7- </w:t>
      </w:r>
      <w:r>
        <w:rPr>
          <w:rFonts w:ascii="Times New Roman" w:hAnsi="Times New Roman" w:cs="Times New Roman"/>
          <w:sz w:val="20"/>
        </w:rPr>
        <w:tab/>
      </w:r>
      <w:r w:rsidRPr="006670DB">
        <w:rPr>
          <w:rFonts w:ascii="Times New Roman" w:hAnsi="Times New Roman" w:cs="Times New Roman"/>
          <w:sz w:val="20"/>
        </w:rPr>
        <w:t xml:space="preserve">Integrate and evaluate multiple sources of information presented in diverse formats and </w:t>
      </w:r>
      <w:proofErr w:type="gramStart"/>
      <w:r w:rsidRPr="006670DB">
        <w:rPr>
          <w:rFonts w:ascii="Times New Roman" w:hAnsi="Times New Roman" w:cs="Times New Roman"/>
          <w:sz w:val="20"/>
        </w:rPr>
        <w:t>media(</w:t>
      </w:r>
      <w:proofErr w:type="gramEnd"/>
      <w:r w:rsidRPr="006670DB">
        <w:rPr>
          <w:rFonts w:ascii="Times New Roman" w:hAnsi="Times New Roman" w:cs="Times New Roman"/>
          <w:sz w:val="20"/>
        </w:rPr>
        <w:t>e.g., quantitative data, video, multimedia in</w:t>
      </w:r>
      <w:r w:rsidR="00CB4689">
        <w:rPr>
          <w:rFonts w:ascii="Times New Roman" w:hAnsi="Times New Roman" w:cs="Times New Roman"/>
          <w:sz w:val="20"/>
        </w:rPr>
        <w:t xml:space="preserve"> </w:t>
      </w:r>
      <w:r w:rsidRPr="006670DB">
        <w:rPr>
          <w:rFonts w:ascii="Times New Roman" w:hAnsi="Times New Roman" w:cs="Times New Roman"/>
          <w:sz w:val="20"/>
        </w:rPr>
        <w:t>order to address a question or solve a problem</w:t>
      </w:r>
    </w:p>
    <w:p w:rsidR="00DF4A85" w:rsidRPr="00EB34EC" w:rsidRDefault="00DF4A85" w:rsidP="00A42D3F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20"/>
        </w:rPr>
      </w:pPr>
    </w:p>
    <w:p w:rsidR="007B363E" w:rsidRDefault="007B363E" w:rsidP="00A42D3F">
      <w:pPr>
        <w:pStyle w:val="Heading1"/>
        <w:spacing w:before="120"/>
      </w:pPr>
      <w:r>
        <w:t>Schedule</w:t>
      </w:r>
    </w:p>
    <w:p w:rsidR="00BC7421" w:rsidRPr="00EB34EC" w:rsidRDefault="00DF4A85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0</w:t>
      </w:r>
      <w:r w:rsidR="00BC7421" w:rsidRPr="00EB34EC">
        <w:rPr>
          <w:rFonts w:ascii="Times New Roman" w:hAnsi="Times New Roman" w:cs="Times New Roman"/>
          <w:sz w:val="20"/>
        </w:rPr>
        <w:t>9:00-</w:t>
      </w:r>
      <w:r w:rsidRPr="00EB34EC">
        <w:rPr>
          <w:rFonts w:ascii="Times New Roman" w:hAnsi="Times New Roman" w:cs="Times New Roman"/>
          <w:sz w:val="20"/>
        </w:rPr>
        <w:t>0</w:t>
      </w:r>
      <w:r w:rsidR="00BC7421" w:rsidRPr="00EB34EC">
        <w:rPr>
          <w:rFonts w:ascii="Times New Roman" w:hAnsi="Times New Roman" w:cs="Times New Roman"/>
          <w:sz w:val="20"/>
        </w:rPr>
        <w:t xml:space="preserve">9:30 </w:t>
      </w:r>
      <w:r w:rsidRPr="00EB34EC">
        <w:rPr>
          <w:rFonts w:ascii="Times New Roman" w:hAnsi="Times New Roman" w:cs="Times New Roman"/>
          <w:sz w:val="20"/>
        </w:rPr>
        <w:tab/>
        <w:t xml:space="preserve">General Organization and </w:t>
      </w:r>
      <w:r w:rsidR="00BC7421" w:rsidRPr="00EB34EC">
        <w:rPr>
          <w:rFonts w:ascii="Times New Roman" w:hAnsi="Times New Roman" w:cs="Times New Roman"/>
          <w:sz w:val="20"/>
        </w:rPr>
        <w:t>Cultural Connection</w:t>
      </w:r>
    </w:p>
    <w:p w:rsidR="00BC7421" w:rsidRPr="00EB34EC" w:rsidRDefault="00DF4A85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0</w:t>
      </w:r>
      <w:r w:rsidR="00BC7421" w:rsidRPr="00EB34EC">
        <w:rPr>
          <w:rFonts w:ascii="Times New Roman" w:hAnsi="Times New Roman" w:cs="Times New Roman"/>
          <w:sz w:val="20"/>
        </w:rPr>
        <w:t xml:space="preserve">9:30-10:00 </w:t>
      </w:r>
      <w:r w:rsidRPr="00EB34EC">
        <w:rPr>
          <w:rFonts w:ascii="Times New Roman" w:hAnsi="Times New Roman" w:cs="Times New Roman"/>
          <w:sz w:val="20"/>
        </w:rPr>
        <w:tab/>
        <w:t>PowerPoint</w:t>
      </w:r>
      <w:r w:rsidR="00BC7421" w:rsidRPr="00EB34EC">
        <w:rPr>
          <w:rFonts w:ascii="Times New Roman" w:hAnsi="Times New Roman" w:cs="Times New Roman"/>
          <w:sz w:val="20"/>
        </w:rPr>
        <w:t xml:space="preserve"> </w:t>
      </w:r>
      <w:r w:rsidRPr="00EB34EC">
        <w:rPr>
          <w:rFonts w:ascii="Times New Roman" w:hAnsi="Times New Roman" w:cs="Times New Roman"/>
          <w:sz w:val="20"/>
        </w:rPr>
        <w:t>Presentation</w:t>
      </w:r>
      <w:r w:rsidR="00BC7421" w:rsidRPr="00EB34EC">
        <w:rPr>
          <w:rFonts w:ascii="Times New Roman" w:hAnsi="Times New Roman" w:cs="Times New Roman"/>
          <w:sz w:val="20"/>
        </w:rPr>
        <w:tab/>
      </w:r>
    </w:p>
    <w:p w:rsidR="00BC7421" w:rsidRPr="006D5EFC" w:rsidRDefault="00BC7421" w:rsidP="005D5660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  <w:r w:rsidRPr="00EB34EC">
        <w:rPr>
          <w:rFonts w:ascii="Times New Roman" w:hAnsi="Times New Roman" w:cs="Times New Roman"/>
          <w:sz w:val="20"/>
        </w:rPr>
        <w:t>10:</w:t>
      </w:r>
      <w:r w:rsidR="00DF4A85" w:rsidRPr="00EB34EC">
        <w:rPr>
          <w:rFonts w:ascii="Times New Roman" w:hAnsi="Times New Roman" w:cs="Times New Roman"/>
          <w:sz w:val="20"/>
        </w:rPr>
        <w:t>00-1</w:t>
      </w:r>
      <w:r w:rsidR="006A2EB6" w:rsidRPr="00EB34EC">
        <w:rPr>
          <w:rFonts w:ascii="Times New Roman" w:hAnsi="Times New Roman" w:cs="Times New Roman"/>
          <w:sz w:val="20"/>
        </w:rPr>
        <w:t>0</w:t>
      </w:r>
      <w:r w:rsidR="00DF4A85" w:rsidRPr="00EB34EC">
        <w:rPr>
          <w:rFonts w:ascii="Times New Roman" w:hAnsi="Times New Roman" w:cs="Times New Roman"/>
          <w:sz w:val="20"/>
        </w:rPr>
        <w:t>:</w:t>
      </w:r>
      <w:r w:rsidR="006A2EB6" w:rsidRPr="00EB34EC">
        <w:rPr>
          <w:rFonts w:ascii="Times New Roman" w:hAnsi="Times New Roman" w:cs="Times New Roman"/>
          <w:sz w:val="20"/>
        </w:rPr>
        <w:t>3</w:t>
      </w:r>
      <w:r w:rsidR="00A81618">
        <w:rPr>
          <w:rFonts w:ascii="Times New Roman" w:hAnsi="Times New Roman" w:cs="Times New Roman"/>
          <w:sz w:val="20"/>
        </w:rPr>
        <w:t xml:space="preserve">0 </w:t>
      </w:r>
      <w:r w:rsidR="00A81618">
        <w:rPr>
          <w:rFonts w:ascii="Times New Roman" w:hAnsi="Times New Roman" w:cs="Times New Roman"/>
          <w:sz w:val="20"/>
        </w:rPr>
        <w:tab/>
        <w:t xml:space="preserve">Activity 1: </w:t>
      </w:r>
      <w:r w:rsidR="00A81618" w:rsidRPr="00A81618">
        <w:rPr>
          <w:rFonts w:ascii="Times New Roman" w:hAnsi="Times New Roman" w:cs="Times New Roman"/>
          <w:i/>
          <w:iCs/>
          <w:sz w:val="20"/>
        </w:rPr>
        <w:t>Stuff in your garden</w:t>
      </w:r>
    </w:p>
    <w:p w:rsidR="00BC7421" w:rsidRPr="00EB34EC" w:rsidRDefault="00DF4A85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1</w:t>
      </w:r>
      <w:r w:rsidR="006A2EB6" w:rsidRPr="00EB34EC">
        <w:rPr>
          <w:rFonts w:ascii="Times New Roman" w:hAnsi="Times New Roman" w:cs="Times New Roman"/>
          <w:sz w:val="20"/>
        </w:rPr>
        <w:t>0</w:t>
      </w:r>
      <w:r w:rsidRPr="00EB34EC">
        <w:rPr>
          <w:rFonts w:ascii="Times New Roman" w:hAnsi="Times New Roman" w:cs="Times New Roman"/>
          <w:sz w:val="20"/>
        </w:rPr>
        <w:t>:</w:t>
      </w:r>
      <w:r w:rsidR="006A2EB6" w:rsidRPr="00EB34EC">
        <w:rPr>
          <w:rFonts w:ascii="Times New Roman" w:hAnsi="Times New Roman" w:cs="Times New Roman"/>
          <w:sz w:val="20"/>
        </w:rPr>
        <w:t>3</w:t>
      </w:r>
      <w:r w:rsidRPr="00EB34EC">
        <w:rPr>
          <w:rFonts w:ascii="Times New Roman" w:hAnsi="Times New Roman" w:cs="Times New Roman"/>
          <w:sz w:val="20"/>
        </w:rPr>
        <w:t>0-1</w:t>
      </w:r>
      <w:r w:rsidR="00F0666D" w:rsidRPr="00EB34EC">
        <w:rPr>
          <w:rFonts w:ascii="Times New Roman" w:hAnsi="Times New Roman" w:cs="Times New Roman"/>
          <w:sz w:val="20"/>
        </w:rPr>
        <w:t>1</w:t>
      </w:r>
      <w:r w:rsidRPr="00EB34EC">
        <w:rPr>
          <w:rFonts w:ascii="Times New Roman" w:hAnsi="Times New Roman" w:cs="Times New Roman"/>
          <w:sz w:val="20"/>
        </w:rPr>
        <w:t>:</w:t>
      </w:r>
      <w:r w:rsidR="00F0666D" w:rsidRPr="00EB34EC">
        <w:rPr>
          <w:rFonts w:ascii="Times New Roman" w:hAnsi="Times New Roman" w:cs="Times New Roman"/>
          <w:sz w:val="20"/>
        </w:rPr>
        <w:t>15</w:t>
      </w:r>
      <w:r w:rsidRPr="00EB34EC">
        <w:rPr>
          <w:rFonts w:ascii="Times New Roman" w:hAnsi="Times New Roman" w:cs="Times New Roman"/>
          <w:sz w:val="20"/>
        </w:rPr>
        <w:t xml:space="preserve"> </w:t>
      </w:r>
      <w:r w:rsidRPr="00EB34EC">
        <w:rPr>
          <w:rFonts w:ascii="Times New Roman" w:hAnsi="Times New Roman" w:cs="Times New Roman"/>
          <w:sz w:val="20"/>
        </w:rPr>
        <w:tab/>
        <w:t>Activity 2</w:t>
      </w:r>
      <w:r w:rsidR="00A81618">
        <w:rPr>
          <w:rFonts w:ascii="Times New Roman" w:hAnsi="Times New Roman" w:cs="Times New Roman"/>
          <w:sz w:val="20"/>
        </w:rPr>
        <w:t xml:space="preserve">A: </w:t>
      </w:r>
      <w:r w:rsidR="00A81618" w:rsidRPr="00A81618">
        <w:rPr>
          <w:rFonts w:ascii="Times New Roman" w:hAnsi="Times New Roman" w:cs="Times New Roman"/>
          <w:i/>
          <w:iCs/>
          <w:sz w:val="20"/>
        </w:rPr>
        <w:t>Soil Organisms</w:t>
      </w:r>
    </w:p>
    <w:p w:rsidR="00F0666D" w:rsidRPr="00EB34EC" w:rsidRDefault="00F0666D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11:15-12:00 </w:t>
      </w:r>
      <w:r w:rsidRPr="00EB34EC">
        <w:rPr>
          <w:rFonts w:ascii="Times New Roman" w:hAnsi="Times New Roman" w:cs="Times New Roman"/>
          <w:sz w:val="20"/>
        </w:rPr>
        <w:tab/>
        <w:t xml:space="preserve">Activity </w:t>
      </w:r>
      <w:r w:rsidR="00A81618">
        <w:rPr>
          <w:rFonts w:ascii="Times New Roman" w:hAnsi="Times New Roman" w:cs="Times New Roman"/>
          <w:sz w:val="20"/>
        </w:rPr>
        <w:t xml:space="preserve">2B: </w:t>
      </w:r>
      <w:r w:rsidR="00A81618" w:rsidRPr="00A81618">
        <w:rPr>
          <w:rFonts w:ascii="Times New Roman" w:hAnsi="Times New Roman" w:cs="Times New Roman"/>
          <w:iCs/>
          <w:sz w:val="20"/>
        </w:rPr>
        <w:t xml:space="preserve">Soil </w:t>
      </w:r>
      <w:r w:rsidR="00A81618" w:rsidRPr="00A81618">
        <w:rPr>
          <w:rFonts w:ascii="Times New Roman" w:hAnsi="Times New Roman" w:cs="Times New Roman"/>
          <w:i/>
          <w:iCs/>
          <w:sz w:val="20"/>
        </w:rPr>
        <w:t>Microscopy</w:t>
      </w:r>
    </w:p>
    <w:p w:rsidR="00BC7421" w:rsidRPr="00EB34EC" w:rsidRDefault="00BC7421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 xml:space="preserve">12:00-12:45 </w:t>
      </w:r>
      <w:r w:rsidR="00DF4A85" w:rsidRPr="00EB34EC">
        <w:rPr>
          <w:rFonts w:ascii="Times New Roman" w:hAnsi="Times New Roman" w:cs="Times New Roman"/>
          <w:sz w:val="20"/>
        </w:rPr>
        <w:tab/>
      </w:r>
      <w:r w:rsidRPr="00EB34EC">
        <w:rPr>
          <w:rFonts w:ascii="Times New Roman" w:hAnsi="Times New Roman" w:cs="Times New Roman"/>
          <w:sz w:val="20"/>
        </w:rPr>
        <w:t>Lunch</w:t>
      </w:r>
    </w:p>
    <w:p w:rsidR="00BC7421" w:rsidRPr="00EB34EC" w:rsidRDefault="00BC7421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12:45-</w:t>
      </w:r>
      <w:r w:rsidR="00DF4A85" w:rsidRPr="00EB34EC">
        <w:rPr>
          <w:rFonts w:ascii="Times New Roman" w:hAnsi="Times New Roman" w:cs="Times New Roman"/>
          <w:sz w:val="20"/>
        </w:rPr>
        <w:t>0</w:t>
      </w:r>
      <w:r w:rsidRPr="00EB34EC">
        <w:rPr>
          <w:rFonts w:ascii="Times New Roman" w:hAnsi="Times New Roman" w:cs="Times New Roman"/>
          <w:sz w:val="20"/>
        </w:rPr>
        <w:t>1:</w:t>
      </w:r>
      <w:r w:rsidR="00F0666D" w:rsidRPr="00EB34EC">
        <w:rPr>
          <w:rFonts w:ascii="Times New Roman" w:hAnsi="Times New Roman" w:cs="Times New Roman"/>
          <w:sz w:val="20"/>
        </w:rPr>
        <w:t>4</w:t>
      </w:r>
      <w:r w:rsidRPr="00EB34EC">
        <w:rPr>
          <w:rFonts w:ascii="Times New Roman" w:hAnsi="Times New Roman" w:cs="Times New Roman"/>
          <w:sz w:val="20"/>
        </w:rPr>
        <w:t xml:space="preserve">5 </w:t>
      </w:r>
      <w:r w:rsidR="00DF4A85" w:rsidRPr="00EB34EC">
        <w:rPr>
          <w:rFonts w:ascii="Times New Roman" w:hAnsi="Times New Roman" w:cs="Times New Roman"/>
          <w:sz w:val="20"/>
        </w:rPr>
        <w:tab/>
      </w:r>
      <w:r w:rsidR="0018499D" w:rsidRPr="00EB34EC">
        <w:rPr>
          <w:rFonts w:ascii="Times New Roman" w:hAnsi="Times New Roman" w:cs="Times New Roman"/>
          <w:sz w:val="20"/>
        </w:rPr>
        <w:t>Activity 3</w:t>
      </w:r>
      <w:r w:rsidR="00A81618">
        <w:rPr>
          <w:rFonts w:ascii="Times New Roman" w:hAnsi="Times New Roman" w:cs="Times New Roman"/>
          <w:sz w:val="20"/>
        </w:rPr>
        <w:t xml:space="preserve">: </w:t>
      </w:r>
      <w:r w:rsidR="00A81618" w:rsidRPr="00A81618">
        <w:rPr>
          <w:rFonts w:ascii="Times New Roman" w:hAnsi="Times New Roman" w:cs="Times New Roman"/>
          <w:i/>
          <w:iCs/>
          <w:sz w:val="20"/>
        </w:rPr>
        <w:t>How to Start Seeds</w:t>
      </w:r>
      <w:r w:rsidR="0018499D">
        <w:rPr>
          <w:rFonts w:ascii="Times New Roman" w:hAnsi="Times New Roman" w:cs="Times New Roman"/>
          <w:sz w:val="20"/>
        </w:rPr>
        <w:t xml:space="preserve"> </w:t>
      </w:r>
    </w:p>
    <w:p w:rsidR="00BC7421" w:rsidRPr="00EB34EC" w:rsidRDefault="00DF4A85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0</w:t>
      </w:r>
      <w:r w:rsidR="00BC7421" w:rsidRPr="00EB34EC">
        <w:rPr>
          <w:rFonts w:ascii="Times New Roman" w:hAnsi="Times New Roman" w:cs="Times New Roman"/>
          <w:sz w:val="20"/>
        </w:rPr>
        <w:t>1:</w:t>
      </w:r>
      <w:r w:rsidR="00F0666D" w:rsidRPr="00EB34EC">
        <w:rPr>
          <w:rFonts w:ascii="Times New Roman" w:hAnsi="Times New Roman" w:cs="Times New Roman"/>
          <w:sz w:val="20"/>
        </w:rPr>
        <w:t>4</w:t>
      </w:r>
      <w:r w:rsidR="00BC7421" w:rsidRPr="00EB34EC">
        <w:rPr>
          <w:rFonts w:ascii="Times New Roman" w:hAnsi="Times New Roman" w:cs="Times New Roman"/>
          <w:sz w:val="20"/>
        </w:rPr>
        <w:t>5-</w:t>
      </w:r>
      <w:r w:rsidRPr="00EB34EC">
        <w:rPr>
          <w:rFonts w:ascii="Times New Roman" w:hAnsi="Times New Roman" w:cs="Times New Roman"/>
          <w:sz w:val="20"/>
        </w:rPr>
        <w:t>0</w:t>
      </w:r>
      <w:r w:rsidR="00F0666D" w:rsidRPr="00EB34EC">
        <w:rPr>
          <w:rFonts w:ascii="Times New Roman" w:hAnsi="Times New Roman" w:cs="Times New Roman"/>
          <w:sz w:val="20"/>
        </w:rPr>
        <w:t>2</w:t>
      </w:r>
      <w:r w:rsidR="00BC7421" w:rsidRPr="00EB34EC">
        <w:rPr>
          <w:rFonts w:ascii="Times New Roman" w:hAnsi="Times New Roman" w:cs="Times New Roman"/>
          <w:sz w:val="20"/>
        </w:rPr>
        <w:t>:</w:t>
      </w:r>
      <w:r w:rsidR="00F0666D" w:rsidRPr="00EB34EC">
        <w:rPr>
          <w:rFonts w:ascii="Times New Roman" w:hAnsi="Times New Roman" w:cs="Times New Roman"/>
          <w:sz w:val="20"/>
        </w:rPr>
        <w:t>30</w:t>
      </w:r>
      <w:r w:rsidR="00BC7421" w:rsidRPr="00EB34EC">
        <w:rPr>
          <w:rFonts w:ascii="Times New Roman" w:hAnsi="Times New Roman" w:cs="Times New Roman"/>
          <w:sz w:val="20"/>
        </w:rPr>
        <w:t xml:space="preserve"> </w:t>
      </w:r>
      <w:r w:rsidRPr="00EB34EC">
        <w:rPr>
          <w:rFonts w:ascii="Times New Roman" w:hAnsi="Times New Roman" w:cs="Times New Roman"/>
          <w:sz w:val="20"/>
        </w:rPr>
        <w:tab/>
      </w:r>
      <w:r w:rsidR="0018499D" w:rsidRPr="00EB34EC">
        <w:rPr>
          <w:rFonts w:ascii="Times New Roman" w:hAnsi="Times New Roman" w:cs="Times New Roman"/>
          <w:sz w:val="20"/>
        </w:rPr>
        <w:t>Activity 4</w:t>
      </w:r>
      <w:r w:rsidR="00A81618">
        <w:rPr>
          <w:rFonts w:ascii="Times New Roman" w:hAnsi="Times New Roman" w:cs="Times New Roman"/>
          <w:sz w:val="20"/>
        </w:rPr>
        <w:t xml:space="preserve">: </w:t>
      </w:r>
      <w:r w:rsidR="00A81618" w:rsidRPr="00A81618">
        <w:rPr>
          <w:rFonts w:ascii="Times New Roman" w:hAnsi="Times New Roman" w:cs="Times New Roman"/>
          <w:i/>
          <w:iCs/>
          <w:sz w:val="20"/>
        </w:rPr>
        <w:t>Garden Planner</w:t>
      </w:r>
    </w:p>
    <w:p w:rsidR="00BC7421" w:rsidRPr="00EB34EC" w:rsidRDefault="00DF4A85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0</w:t>
      </w:r>
      <w:r w:rsidR="00F0666D" w:rsidRPr="00EB34EC">
        <w:rPr>
          <w:rFonts w:ascii="Times New Roman" w:hAnsi="Times New Roman" w:cs="Times New Roman"/>
          <w:sz w:val="20"/>
        </w:rPr>
        <w:t>2</w:t>
      </w:r>
      <w:r w:rsidR="00BC7421" w:rsidRPr="00EB34EC">
        <w:rPr>
          <w:rFonts w:ascii="Times New Roman" w:hAnsi="Times New Roman" w:cs="Times New Roman"/>
          <w:sz w:val="20"/>
        </w:rPr>
        <w:t>:</w:t>
      </w:r>
      <w:r w:rsidR="00EC7285" w:rsidRPr="00EB34EC">
        <w:rPr>
          <w:rFonts w:ascii="Times New Roman" w:hAnsi="Times New Roman" w:cs="Times New Roman"/>
          <w:sz w:val="20"/>
        </w:rPr>
        <w:t>30</w:t>
      </w:r>
      <w:r w:rsidR="00BC7421" w:rsidRPr="00EB34EC">
        <w:rPr>
          <w:rFonts w:ascii="Times New Roman" w:hAnsi="Times New Roman" w:cs="Times New Roman"/>
          <w:sz w:val="20"/>
        </w:rPr>
        <w:t>-</w:t>
      </w:r>
      <w:r w:rsidRPr="00EB34EC">
        <w:rPr>
          <w:rFonts w:ascii="Times New Roman" w:hAnsi="Times New Roman" w:cs="Times New Roman"/>
          <w:sz w:val="20"/>
        </w:rPr>
        <w:t>0</w:t>
      </w:r>
      <w:r w:rsidR="00BC7421" w:rsidRPr="00EB34EC">
        <w:rPr>
          <w:rFonts w:ascii="Times New Roman" w:hAnsi="Times New Roman" w:cs="Times New Roman"/>
          <w:sz w:val="20"/>
        </w:rPr>
        <w:t>2:</w:t>
      </w:r>
      <w:r w:rsidR="00EC7285" w:rsidRPr="00EB34EC">
        <w:rPr>
          <w:rFonts w:ascii="Times New Roman" w:hAnsi="Times New Roman" w:cs="Times New Roman"/>
          <w:sz w:val="20"/>
        </w:rPr>
        <w:t>50</w:t>
      </w:r>
      <w:r w:rsidR="00BC7421" w:rsidRPr="00EB34EC">
        <w:rPr>
          <w:rFonts w:ascii="Times New Roman" w:hAnsi="Times New Roman" w:cs="Times New Roman"/>
          <w:sz w:val="20"/>
        </w:rPr>
        <w:t xml:space="preserve"> </w:t>
      </w:r>
      <w:r w:rsidRPr="00EB34EC">
        <w:rPr>
          <w:rFonts w:ascii="Times New Roman" w:hAnsi="Times New Roman" w:cs="Times New Roman"/>
          <w:sz w:val="20"/>
        </w:rPr>
        <w:tab/>
      </w:r>
      <w:r w:rsidR="0018499D" w:rsidRPr="00EB34EC">
        <w:rPr>
          <w:rFonts w:ascii="Times New Roman" w:hAnsi="Times New Roman" w:cs="Times New Roman"/>
          <w:sz w:val="20"/>
        </w:rPr>
        <w:t xml:space="preserve">Activity </w:t>
      </w:r>
      <w:r w:rsidR="006D5EFC">
        <w:rPr>
          <w:rFonts w:ascii="Times New Roman" w:hAnsi="Times New Roman" w:cs="Times New Roman"/>
          <w:sz w:val="20"/>
        </w:rPr>
        <w:t>5</w:t>
      </w:r>
      <w:r w:rsidR="00A81618">
        <w:rPr>
          <w:rFonts w:ascii="Times New Roman" w:hAnsi="Times New Roman" w:cs="Times New Roman"/>
          <w:sz w:val="20"/>
        </w:rPr>
        <w:t xml:space="preserve">: </w:t>
      </w:r>
      <w:r w:rsidR="00A81618" w:rsidRPr="00A81618">
        <w:rPr>
          <w:rFonts w:ascii="Times New Roman" w:hAnsi="Times New Roman" w:cs="Times New Roman"/>
          <w:i/>
          <w:iCs/>
          <w:sz w:val="20"/>
        </w:rPr>
        <w:t>Edible Garden Soil Mosaic</w:t>
      </w:r>
    </w:p>
    <w:p w:rsidR="00DF479A" w:rsidRPr="00EB34EC" w:rsidRDefault="00DF4A85" w:rsidP="005D5660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EB34EC">
        <w:rPr>
          <w:rFonts w:ascii="Times New Roman" w:hAnsi="Times New Roman" w:cs="Times New Roman"/>
          <w:sz w:val="20"/>
        </w:rPr>
        <w:t>0</w:t>
      </w:r>
      <w:r w:rsidR="00BC7421" w:rsidRPr="00EB34EC">
        <w:rPr>
          <w:rFonts w:ascii="Times New Roman" w:hAnsi="Times New Roman" w:cs="Times New Roman"/>
          <w:sz w:val="20"/>
        </w:rPr>
        <w:t>2:</w:t>
      </w:r>
      <w:r w:rsidR="00EC7285" w:rsidRPr="00EB34EC">
        <w:rPr>
          <w:rFonts w:ascii="Times New Roman" w:hAnsi="Times New Roman" w:cs="Times New Roman"/>
          <w:sz w:val="20"/>
        </w:rPr>
        <w:t>5</w:t>
      </w:r>
      <w:r w:rsidR="00BC7421" w:rsidRPr="00EB34EC">
        <w:rPr>
          <w:rFonts w:ascii="Times New Roman" w:hAnsi="Times New Roman" w:cs="Times New Roman"/>
          <w:sz w:val="20"/>
        </w:rPr>
        <w:t>0-</w:t>
      </w:r>
      <w:r w:rsidRPr="00EB34EC">
        <w:rPr>
          <w:rFonts w:ascii="Times New Roman" w:hAnsi="Times New Roman" w:cs="Times New Roman"/>
          <w:sz w:val="20"/>
        </w:rPr>
        <w:t>03:00</w:t>
      </w:r>
      <w:r w:rsidRPr="00EB34EC">
        <w:rPr>
          <w:rFonts w:ascii="Times New Roman" w:hAnsi="Times New Roman" w:cs="Times New Roman"/>
          <w:sz w:val="20"/>
        </w:rPr>
        <w:tab/>
        <w:t xml:space="preserve">Wrap-up </w:t>
      </w:r>
      <w:r w:rsidR="003F04ED" w:rsidRPr="00EB34EC">
        <w:rPr>
          <w:rFonts w:ascii="Times New Roman" w:hAnsi="Times New Roman" w:cs="Times New Roman"/>
          <w:sz w:val="20"/>
        </w:rPr>
        <w:t xml:space="preserve">activity </w:t>
      </w:r>
      <w:r w:rsidRPr="00EB34EC">
        <w:rPr>
          <w:rFonts w:ascii="Times New Roman" w:hAnsi="Times New Roman" w:cs="Times New Roman"/>
          <w:sz w:val="20"/>
        </w:rPr>
        <w:t>and Reflection questions</w:t>
      </w:r>
    </w:p>
    <w:p w:rsidR="00A42D3F" w:rsidRDefault="00A42D3F" w:rsidP="00A42D3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F479A" w:rsidRDefault="00DF479A" w:rsidP="00E03F0F">
      <w:pPr>
        <w:pStyle w:val="Heading1"/>
        <w:spacing w:before="0"/>
      </w:pPr>
      <w:r>
        <w:t xml:space="preserve">Cultural Connection: </w:t>
      </w:r>
    </w:p>
    <w:p w:rsidR="00BC7421" w:rsidRDefault="00BC7421" w:rsidP="00E03F0F">
      <w:pPr>
        <w:spacing w:after="0"/>
      </w:pPr>
    </w:p>
    <w:p w:rsidR="00480BCD" w:rsidRDefault="00480BCD" w:rsidP="00E03F0F">
      <w:pPr>
        <w:pStyle w:val="Heading1"/>
        <w:spacing w:before="0"/>
      </w:pPr>
      <w:r>
        <w:t>Terminology to Note:</w:t>
      </w:r>
    </w:p>
    <w:p w:rsidR="00480BCD" w:rsidRDefault="00480BCD" w:rsidP="00E03F0F">
      <w:pPr>
        <w:spacing w:after="0"/>
      </w:pPr>
    </w:p>
    <w:p w:rsidR="00580F1C" w:rsidRDefault="00580F1C" w:rsidP="00E03F0F">
      <w:pPr>
        <w:spacing w:after="0"/>
        <w:rPr>
          <w:rFonts w:ascii="Times New Roman" w:hAnsi="Times New Roman" w:cs="Times New Roman"/>
        </w:rPr>
        <w:sectPr w:rsidR="00580F1C" w:rsidSect="00247DC3">
          <w:headerReference w:type="default" r:id="rId8"/>
          <w:footerReference w:type="default" r:id="rId9"/>
          <w:pgSz w:w="12240" w:h="15840"/>
          <w:pgMar w:top="1245" w:right="1080" w:bottom="1440" w:left="1440" w:header="720" w:footer="720" w:gutter="0"/>
          <w:cols w:space="720"/>
          <w:docGrid w:linePitch="360"/>
        </w:sectPr>
      </w:pPr>
    </w:p>
    <w:p w:rsidR="00425332" w:rsidRPr="00425332" w:rsidRDefault="00425332" w:rsidP="00E03F0F">
      <w:pPr>
        <w:pStyle w:val="Heading3"/>
        <w:spacing w:before="0"/>
        <w:rPr>
          <w:color w:val="002060"/>
          <w:sz w:val="28"/>
          <w:szCs w:val="28"/>
        </w:rPr>
      </w:pPr>
      <w:r w:rsidRPr="00425332">
        <w:rPr>
          <w:color w:val="002060"/>
          <w:sz w:val="28"/>
          <w:szCs w:val="28"/>
        </w:rPr>
        <w:t>Activities</w:t>
      </w:r>
      <w:bookmarkStart w:id="0" w:name="_GoBack"/>
      <w:bookmarkEnd w:id="0"/>
    </w:p>
    <w:sectPr w:rsidR="00425332" w:rsidRPr="00425332" w:rsidSect="002720B3">
      <w:type w:val="continuous"/>
      <w:pgSz w:w="12240" w:h="15840"/>
      <w:pgMar w:top="1245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CD" w:rsidRDefault="008D42CD" w:rsidP="00016A15">
      <w:pPr>
        <w:spacing w:after="0" w:line="240" w:lineRule="auto"/>
      </w:pPr>
      <w:r>
        <w:separator/>
      </w:r>
    </w:p>
  </w:endnote>
  <w:endnote w:type="continuationSeparator" w:id="0">
    <w:p w:rsidR="008D42CD" w:rsidRDefault="008D42CD" w:rsidP="0001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428"/>
      <w:docPartObj>
        <w:docPartGallery w:val="Page Numbers (Bottom of Page)"/>
        <w:docPartUnique/>
      </w:docPartObj>
    </w:sdtPr>
    <w:sdtEndPr/>
    <w:sdtContent>
      <w:p w:rsidR="00E71244" w:rsidRDefault="00EB2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244" w:rsidRDefault="00E71244" w:rsidP="00F95D65">
    <w:pPr>
      <w:pStyle w:val="Footer"/>
    </w:pPr>
    <w:r>
      <w:rPr>
        <w:noProof/>
      </w:rPr>
      <w:t xml:space="preserve">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CD" w:rsidRDefault="008D42CD" w:rsidP="00016A15">
      <w:pPr>
        <w:spacing w:after="0" w:line="240" w:lineRule="auto"/>
      </w:pPr>
      <w:r>
        <w:separator/>
      </w:r>
    </w:p>
  </w:footnote>
  <w:footnote w:type="continuationSeparator" w:id="0">
    <w:p w:rsidR="008D42CD" w:rsidRDefault="008D42CD" w:rsidP="0001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44" w:rsidRDefault="00E71244" w:rsidP="00F95D65">
    <w:pPr>
      <w:pStyle w:val="Header"/>
    </w:pPr>
    <w:r>
      <w:rPr>
        <w:noProof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6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762" w:hanging="360"/>
      </w:pPr>
    </w:lvl>
    <w:lvl w:ilvl="4">
      <w:numFmt w:val="bullet"/>
      <w:lvlText w:val="•"/>
      <w:lvlJc w:val="left"/>
      <w:pPr>
        <w:ind w:left="2109" w:hanging="360"/>
      </w:pPr>
    </w:lvl>
    <w:lvl w:ilvl="5">
      <w:numFmt w:val="bullet"/>
      <w:lvlText w:val="•"/>
      <w:lvlJc w:val="left"/>
      <w:pPr>
        <w:ind w:left="2456" w:hanging="360"/>
      </w:pPr>
    </w:lvl>
    <w:lvl w:ilvl="6">
      <w:numFmt w:val="bullet"/>
      <w:lvlText w:val="•"/>
      <w:lvlJc w:val="left"/>
      <w:pPr>
        <w:ind w:left="2804" w:hanging="360"/>
      </w:pPr>
    </w:lvl>
    <w:lvl w:ilvl="7">
      <w:numFmt w:val="bullet"/>
      <w:lvlText w:val="•"/>
      <w:lvlJc w:val="left"/>
      <w:pPr>
        <w:ind w:left="3151" w:hanging="360"/>
      </w:pPr>
    </w:lvl>
    <w:lvl w:ilvl="8">
      <w:numFmt w:val="bullet"/>
      <w:lvlText w:val="•"/>
      <w:lvlJc w:val="left"/>
      <w:pPr>
        <w:ind w:left="349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701" w:hanging="360"/>
      </w:pPr>
    </w:lvl>
    <w:lvl w:ilvl="2">
      <w:numFmt w:val="bullet"/>
      <w:lvlText w:val="•"/>
      <w:lvlJc w:val="left"/>
      <w:pPr>
        <w:ind w:left="1042" w:hanging="360"/>
      </w:pPr>
    </w:lvl>
    <w:lvl w:ilvl="3">
      <w:numFmt w:val="bullet"/>
      <w:lvlText w:val="•"/>
      <w:lvlJc w:val="left"/>
      <w:pPr>
        <w:ind w:left="1383" w:hanging="360"/>
      </w:pPr>
    </w:lvl>
    <w:lvl w:ilvl="4">
      <w:numFmt w:val="bullet"/>
      <w:lvlText w:val="•"/>
      <w:lvlJc w:val="left"/>
      <w:pPr>
        <w:ind w:left="1725" w:hanging="360"/>
      </w:pPr>
    </w:lvl>
    <w:lvl w:ilvl="5">
      <w:numFmt w:val="bullet"/>
      <w:lvlText w:val="•"/>
      <w:lvlJc w:val="left"/>
      <w:pPr>
        <w:ind w:left="2066" w:hanging="360"/>
      </w:pPr>
    </w:lvl>
    <w:lvl w:ilvl="6">
      <w:numFmt w:val="bullet"/>
      <w:lvlText w:val="•"/>
      <w:lvlJc w:val="left"/>
      <w:pPr>
        <w:ind w:left="2407" w:hanging="360"/>
      </w:pPr>
    </w:lvl>
    <w:lvl w:ilvl="7">
      <w:numFmt w:val="bullet"/>
      <w:lvlText w:val="•"/>
      <w:lvlJc w:val="left"/>
      <w:pPr>
        <w:ind w:left="2749" w:hanging="360"/>
      </w:pPr>
    </w:lvl>
    <w:lvl w:ilvl="8">
      <w:numFmt w:val="bullet"/>
      <w:lvlText w:val="•"/>
      <w:lvlJc w:val="left"/>
      <w:pPr>
        <w:ind w:left="309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52" w:hanging="360"/>
      </w:pPr>
    </w:lvl>
    <w:lvl w:ilvl="2">
      <w:numFmt w:val="bullet"/>
      <w:lvlText w:val="•"/>
      <w:lvlJc w:val="left"/>
      <w:pPr>
        <w:ind w:left="2444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20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0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3" w15:restartNumberingAfterBreak="0">
    <w:nsid w:val="07807925"/>
    <w:multiLevelType w:val="hybridMultilevel"/>
    <w:tmpl w:val="A100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E23"/>
    <w:multiLevelType w:val="hybridMultilevel"/>
    <w:tmpl w:val="6334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8D2"/>
    <w:multiLevelType w:val="hybridMultilevel"/>
    <w:tmpl w:val="D300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324"/>
    <w:multiLevelType w:val="hybridMultilevel"/>
    <w:tmpl w:val="C1B248AE"/>
    <w:lvl w:ilvl="0" w:tplc="DACAF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A28"/>
    <w:multiLevelType w:val="multilevel"/>
    <w:tmpl w:val="11A0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65D1E"/>
    <w:multiLevelType w:val="hybridMultilevel"/>
    <w:tmpl w:val="06427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C05DC"/>
    <w:multiLevelType w:val="multilevel"/>
    <w:tmpl w:val="118C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C54FF"/>
    <w:multiLevelType w:val="multilevel"/>
    <w:tmpl w:val="9AA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b w:val="0"/>
        <w:color w:val="333333"/>
        <w:sz w:val="19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D1DB8"/>
    <w:multiLevelType w:val="hybridMultilevel"/>
    <w:tmpl w:val="B488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48D2"/>
    <w:multiLevelType w:val="multilevel"/>
    <w:tmpl w:val="EE1AF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103701"/>
    <w:multiLevelType w:val="hybridMultilevel"/>
    <w:tmpl w:val="E3C8FF2A"/>
    <w:lvl w:ilvl="0" w:tplc="DACAF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71AB"/>
    <w:multiLevelType w:val="hybridMultilevel"/>
    <w:tmpl w:val="D300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C1E8B"/>
    <w:multiLevelType w:val="multilevel"/>
    <w:tmpl w:val="D3AC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96F87"/>
    <w:multiLevelType w:val="multilevel"/>
    <w:tmpl w:val="9BA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b w:val="0"/>
        <w:color w:val="333333"/>
        <w:sz w:val="19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B254B"/>
    <w:multiLevelType w:val="hybridMultilevel"/>
    <w:tmpl w:val="4628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5A77"/>
    <w:multiLevelType w:val="multilevel"/>
    <w:tmpl w:val="95BAA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93467"/>
    <w:multiLevelType w:val="hybridMultilevel"/>
    <w:tmpl w:val="02E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1799C"/>
    <w:multiLevelType w:val="hybridMultilevel"/>
    <w:tmpl w:val="3F38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739EB"/>
    <w:multiLevelType w:val="multilevel"/>
    <w:tmpl w:val="0AEA1E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b w:val="0"/>
        <w:color w:val="333333"/>
        <w:sz w:val="19"/>
        <w:u w:val="no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65E8F"/>
    <w:multiLevelType w:val="hybridMultilevel"/>
    <w:tmpl w:val="C310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D6F47"/>
    <w:multiLevelType w:val="multilevel"/>
    <w:tmpl w:val="7B60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414F0"/>
    <w:multiLevelType w:val="multilevel"/>
    <w:tmpl w:val="9AA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b w:val="0"/>
        <w:color w:val="333333"/>
        <w:sz w:val="19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3235F"/>
    <w:multiLevelType w:val="multilevel"/>
    <w:tmpl w:val="6DAA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2E094B"/>
    <w:multiLevelType w:val="hybridMultilevel"/>
    <w:tmpl w:val="FA6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610B8"/>
    <w:multiLevelType w:val="multilevel"/>
    <w:tmpl w:val="242A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53AEF"/>
    <w:multiLevelType w:val="hybridMultilevel"/>
    <w:tmpl w:val="5F5E0E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26"/>
  </w:num>
  <w:num w:numId="5">
    <w:abstractNumId w:val="21"/>
  </w:num>
  <w:num w:numId="6">
    <w:abstractNumId w:val="8"/>
  </w:num>
  <w:num w:numId="7">
    <w:abstractNumId w:val="3"/>
  </w:num>
  <w:num w:numId="8">
    <w:abstractNumId w:val="10"/>
  </w:num>
  <w:num w:numId="9">
    <w:abstractNumId w:val="16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4"/>
  </w:num>
  <w:num w:numId="15">
    <w:abstractNumId w:val="5"/>
  </w:num>
  <w:num w:numId="16">
    <w:abstractNumId w:val="9"/>
  </w:num>
  <w:num w:numId="17">
    <w:abstractNumId w:val="20"/>
  </w:num>
  <w:num w:numId="18">
    <w:abstractNumId w:val="28"/>
  </w:num>
  <w:num w:numId="19">
    <w:abstractNumId w:val="19"/>
  </w:num>
  <w:num w:numId="20">
    <w:abstractNumId w:val="6"/>
  </w:num>
  <w:num w:numId="21">
    <w:abstractNumId w:val="23"/>
  </w:num>
  <w:num w:numId="22">
    <w:abstractNumId w:val="12"/>
  </w:num>
  <w:num w:numId="23">
    <w:abstractNumId w:val="7"/>
    <w:lvlOverride w:ilvl="0">
      <w:startOverride w:val="2"/>
    </w:lvlOverride>
  </w:num>
  <w:num w:numId="24">
    <w:abstractNumId w:val="27"/>
    <w:lvlOverride w:ilvl="0">
      <w:startOverride w:val="3"/>
    </w:lvlOverride>
  </w:num>
  <w:num w:numId="25">
    <w:abstractNumId w:val="18"/>
  </w:num>
  <w:num w:numId="26">
    <w:abstractNumId w:val="15"/>
    <w:lvlOverride w:ilvl="0">
      <w:startOverride w:val="5"/>
    </w:lvlOverride>
  </w:num>
  <w:num w:numId="27">
    <w:abstractNumId w:val="25"/>
    <w:lvlOverride w:ilvl="0">
      <w:startOverride w:val="6"/>
    </w:lvlOverride>
  </w:num>
  <w:num w:numId="28">
    <w:abstractNumId w:val="11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2"/>
    <w:rsid w:val="00016A15"/>
    <w:rsid w:val="0003181D"/>
    <w:rsid w:val="00036C50"/>
    <w:rsid w:val="00042FB7"/>
    <w:rsid w:val="00050944"/>
    <w:rsid w:val="0005372D"/>
    <w:rsid w:val="000661E4"/>
    <w:rsid w:val="00067B8A"/>
    <w:rsid w:val="00083E99"/>
    <w:rsid w:val="00086CB1"/>
    <w:rsid w:val="00093A06"/>
    <w:rsid w:val="000A6A2E"/>
    <w:rsid w:val="000B257B"/>
    <w:rsid w:val="000B389A"/>
    <w:rsid w:val="000B4D95"/>
    <w:rsid w:val="000C13FA"/>
    <w:rsid w:val="000E0D48"/>
    <w:rsid w:val="00126228"/>
    <w:rsid w:val="00131CF0"/>
    <w:rsid w:val="00135843"/>
    <w:rsid w:val="00160795"/>
    <w:rsid w:val="0016099A"/>
    <w:rsid w:val="00183B81"/>
    <w:rsid w:val="001840AC"/>
    <w:rsid w:val="0018499D"/>
    <w:rsid w:val="001851D8"/>
    <w:rsid w:val="00195ECB"/>
    <w:rsid w:val="001A5874"/>
    <w:rsid w:val="001B0177"/>
    <w:rsid w:val="001D6118"/>
    <w:rsid w:val="001D79C8"/>
    <w:rsid w:val="001E1E03"/>
    <w:rsid w:val="00205ED9"/>
    <w:rsid w:val="00220603"/>
    <w:rsid w:val="00221D3A"/>
    <w:rsid w:val="00221DAA"/>
    <w:rsid w:val="00223E0B"/>
    <w:rsid w:val="00235F4D"/>
    <w:rsid w:val="00247DC3"/>
    <w:rsid w:val="0025609C"/>
    <w:rsid w:val="0026417A"/>
    <w:rsid w:val="00265457"/>
    <w:rsid w:val="00267336"/>
    <w:rsid w:val="002720B3"/>
    <w:rsid w:val="002A0B3A"/>
    <w:rsid w:val="002B7549"/>
    <w:rsid w:val="002C1142"/>
    <w:rsid w:val="002C651D"/>
    <w:rsid w:val="002E6B9A"/>
    <w:rsid w:val="00316DF6"/>
    <w:rsid w:val="00321A54"/>
    <w:rsid w:val="00332E46"/>
    <w:rsid w:val="00334AA1"/>
    <w:rsid w:val="00337F5D"/>
    <w:rsid w:val="00344E0E"/>
    <w:rsid w:val="003665A5"/>
    <w:rsid w:val="0037414F"/>
    <w:rsid w:val="00377FF7"/>
    <w:rsid w:val="00385C41"/>
    <w:rsid w:val="003866B6"/>
    <w:rsid w:val="003A3026"/>
    <w:rsid w:val="003B60BE"/>
    <w:rsid w:val="003E2F5A"/>
    <w:rsid w:val="003E65BE"/>
    <w:rsid w:val="003E7737"/>
    <w:rsid w:val="003F04ED"/>
    <w:rsid w:val="003F65FF"/>
    <w:rsid w:val="003F666C"/>
    <w:rsid w:val="00401D3B"/>
    <w:rsid w:val="004053A6"/>
    <w:rsid w:val="00410D82"/>
    <w:rsid w:val="00417BBC"/>
    <w:rsid w:val="00425332"/>
    <w:rsid w:val="00444F1B"/>
    <w:rsid w:val="00461E76"/>
    <w:rsid w:val="00470243"/>
    <w:rsid w:val="00480BCD"/>
    <w:rsid w:val="0048124F"/>
    <w:rsid w:val="0049100D"/>
    <w:rsid w:val="0049349C"/>
    <w:rsid w:val="004A0967"/>
    <w:rsid w:val="004A6300"/>
    <w:rsid w:val="004A7D14"/>
    <w:rsid w:val="004D441D"/>
    <w:rsid w:val="0050573F"/>
    <w:rsid w:val="0052264F"/>
    <w:rsid w:val="00556C8F"/>
    <w:rsid w:val="00571D4A"/>
    <w:rsid w:val="00574E2F"/>
    <w:rsid w:val="00580F1C"/>
    <w:rsid w:val="005B48E2"/>
    <w:rsid w:val="005C50E8"/>
    <w:rsid w:val="005D5660"/>
    <w:rsid w:val="005E11C8"/>
    <w:rsid w:val="005F1ED7"/>
    <w:rsid w:val="005F5818"/>
    <w:rsid w:val="006003AC"/>
    <w:rsid w:val="0060601E"/>
    <w:rsid w:val="006104F1"/>
    <w:rsid w:val="006507ED"/>
    <w:rsid w:val="00653B69"/>
    <w:rsid w:val="00663946"/>
    <w:rsid w:val="006670DB"/>
    <w:rsid w:val="0067643F"/>
    <w:rsid w:val="006838DF"/>
    <w:rsid w:val="006A2EB6"/>
    <w:rsid w:val="006A528F"/>
    <w:rsid w:val="006B15C5"/>
    <w:rsid w:val="006B29A1"/>
    <w:rsid w:val="006B732C"/>
    <w:rsid w:val="006C4261"/>
    <w:rsid w:val="006C594C"/>
    <w:rsid w:val="006D1F59"/>
    <w:rsid w:val="006D5EFC"/>
    <w:rsid w:val="006E0005"/>
    <w:rsid w:val="006E7085"/>
    <w:rsid w:val="00700DDA"/>
    <w:rsid w:val="00713F2C"/>
    <w:rsid w:val="007169B9"/>
    <w:rsid w:val="00725AD2"/>
    <w:rsid w:val="00732260"/>
    <w:rsid w:val="00751B73"/>
    <w:rsid w:val="007532CB"/>
    <w:rsid w:val="00766BBE"/>
    <w:rsid w:val="00767781"/>
    <w:rsid w:val="00777CA0"/>
    <w:rsid w:val="007B363E"/>
    <w:rsid w:val="007C17CB"/>
    <w:rsid w:val="007C20E9"/>
    <w:rsid w:val="007C3D37"/>
    <w:rsid w:val="007C5BD6"/>
    <w:rsid w:val="007F1FFC"/>
    <w:rsid w:val="007F4A99"/>
    <w:rsid w:val="0082331D"/>
    <w:rsid w:val="0083250A"/>
    <w:rsid w:val="00836573"/>
    <w:rsid w:val="00840F9D"/>
    <w:rsid w:val="0084418F"/>
    <w:rsid w:val="00844B7D"/>
    <w:rsid w:val="00852DC0"/>
    <w:rsid w:val="00854C5B"/>
    <w:rsid w:val="00857E05"/>
    <w:rsid w:val="008800F7"/>
    <w:rsid w:val="008842BE"/>
    <w:rsid w:val="00892D9A"/>
    <w:rsid w:val="008C5C27"/>
    <w:rsid w:val="008D42CD"/>
    <w:rsid w:val="008D464B"/>
    <w:rsid w:val="008F5F12"/>
    <w:rsid w:val="00903FF7"/>
    <w:rsid w:val="00917441"/>
    <w:rsid w:val="009314E6"/>
    <w:rsid w:val="009343D8"/>
    <w:rsid w:val="00942FDE"/>
    <w:rsid w:val="00947159"/>
    <w:rsid w:val="009558B7"/>
    <w:rsid w:val="00967B4E"/>
    <w:rsid w:val="00971C30"/>
    <w:rsid w:val="009804F1"/>
    <w:rsid w:val="009945F6"/>
    <w:rsid w:val="009A13AE"/>
    <w:rsid w:val="009B3A1C"/>
    <w:rsid w:val="009C78EA"/>
    <w:rsid w:val="009D6D99"/>
    <w:rsid w:val="00A033AE"/>
    <w:rsid w:val="00A0599B"/>
    <w:rsid w:val="00A069B4"/>
    <w:rsid w:val="00A11571"/>
    <w:rsid w:val="00A207DA"/>
    <w:rsid w:val="00A42B80"/>
    <w:rsid w:val="00A42D3F"/>
    <w:rsid w:val="00A45520"/>
    <w:rsid w:val="00A464F9"/>
    <w:rsid w:val="00A52A76"/>
    <w:rsid w:val="00A552C0"/>
    <w:rsid w:val="00A62229"/>
    <w:rsid w:val="00A81137"/>
    <w:rsid w:val="00A81618"/>
    <w:rsid w:val="00A91C7F"/>
    <w:rsid w:val="00A94407"/>
    <w:rsid w:val="00AC60A5"/>
    <w:rsid w:val="00AD2819"/>
    <w:rsid w:val="00AD4C9A"/>
    <w:rsid w:val="00AE010D"/>
    <w:rsid w:val="00AF4407"/>
    <w:rsid w:val="00B0030E"/>
    <w:rsid w:val="00B01C95"/>
    <w:rsid w:val="00B1062C"/>
    <w:rsid w:val="00B1115D"/>
    <w:rsid w:val="00B1145E"/>
    <w:rsid w:val="00B13BE0"/>
    <w:rsid w:val="00B1456C"/>
    <w:rsid w:val="00B14814"/>
    <w:rsid w:val="00B16F25"/>
    <w:rsid w:val="00B4765A"/>
    <w:rsid w:val="00B501B5"/>
    <w:rsid w:val="00B5314C"/>
    <w:rsid w:val="00B6303F"/>
    <w:rsid w:val="00B72B27"/>
    <w:rsid w:val="00B85BBF"/>
    <w:rsid w:val="00B94175"/>
    <w:rsid w:val="00BA231B"/>
    <w:rsid w:val="00BB3440"/>
    <w:rsid w:val="00BC7421"/>
    <w:rsid w:val="00BD2AD2"/>
    <w:rsid w:val="00BE00E2"/>
    <w:rsid w:val="00BE3564"/>
    <w:rsid w:val="00C1091C"/>
    <w:rsid w:val="00C17A3F"/>
    <w:rsid w:val="00C24D99"/>
    <w:rsid w:val="00C277EE"/>
    <w:rsid w:val="00C51E10"/>
    <w:rsid w:val="00C54A0F"/>
    <w:rsid w:val="00C8764F"/>
    <w:rsid w:val="00C9504D"/>
    <w:rsid w:val="00C956E5"/>
    <w:rsid w:val="00CA6646"/>
    <w:rsid w:val="00CB0F30"/>
    <w:rsid w:val="00CB4689"/>
    <w:rsid w:val="00CC057A"/>
    <w:rsid w:val="00CD5ADF"/>
    <w:rsid w:val="00CE61BD"/>
    <w:rsid w:val="00CE6E75"/>
    <w:rsid w:val="00CF3750"/>
    <w:rsid w:val="00D22382"/>
    <w:rsid w:val="00D27F53"/>
    <w:rsid w:val="00D35601"/>
    <w:rsid w:val="00D50542"/>
    <w:rsid w:val="00D60B1B"/>
    <w:rsid w:val="00D61F2C"/>
    <w:rsid w:val="00D651F3"/>
    <w:rsid w:val="00D665E1"/>
    <w:rsid w:val="00D67CD5"/>
    <w:rsid w:val="00D71951"/>
    <w:rsid w:val="00D851E9"/>
    <w:rsid w:val="00D86748"/>
    <w:rsid w:val="00D86BE8"/>
    <w:rsid w:val="00DB18AF"/>
    <w:rsid w:val="00DB5EFE"/>
    <w:rsid w:val="00DD3273"/>
    <w:rsid w:val="00DF3B2F"/>
    <w:rsid w:val="00DF479A"/>
    <w:rsid w:val="00DF4A85"/>
    <w:rsid w:val="00E002EE"/>
    <w:rsid w:val="00E00D94"/>
    <w:rsid w:val="00E01AAF"/>
    <w:rsid w:val="00E03F0F"/>
    <w:rsid w:val="00E11B22"/>
    <w:rsid w:val="00E42668"/>
    <w:rsid w:val="00E51B88"/>
    <w:rsid w:val="00E707E7"/>
    <w:rsid w:val="00E71046"/>
    <w:rsid w:val="00E71244"/>
    <w:rsid w:val="00E75323"/>
    <w:rsid w:val="00E7543A"/>
    <w:rsid w:val="00E80BDD"/>
    <w:rsid w:val="00E81BF7"/>
    <w:rsid w:val="00E84219"/>
    <w:rsid w:val="00EB0032"/>
    <w:rsid w:val="00EB21C0"/>
    <w:rsid w:val="00EB24BE"/>
    <w:rsid w:val="00EB34EC"/>
    <w:rsid w:val="00EB5DCF"/>
    <w:rsid w:val="00EB7F50"/>
    <w:rsid w:val="00EC4280"/>
    <w:rsid w:val="00EC7285"/>
    <w:rsid w:val="00ED20CC"/>
    <w:rsid w:val="00ED5857"/>
    <w:rsid w:val="00EE15DF"/>
    <w:rsid w:val="00EE4E39"/>
    <w:rsid w:val="00EE7B71"/>
    <w:rsid w:val="00EF08A9"/>
    <w:rsid w:val="00F027E3"/>
    <w:rsid w:val="00F030BF"/>
    <w:rsid w:val="00F0666D"/>
    <w:rsid w:val="00F145C7"/>
    <w:rsid w:val="00F223B2"/>
    <w:rsid w:val="00F24B1E"/>
    <w:rsid w:val="00F329A8"/>
    <w:rsid w:val="00F36349"/>
    <w:rsid w:val="00F53270"/>
    <w:rsid w:val="00F662B9"/>
    <w:rsid w:val="00F767E9"/>
    <w:rsid w:val="00F8580A"/>
    <w:rsid w:val="00F902BC"/>
    <w:rsid w:val="00F95D65"/>
    <w:rsid w:val="00FB489C"/>
    <w:rsid w:val="00FC1FFF"/>
    <w:rsid w:val="00FC4C09"/>
    <w:rsid w:val="00FF0B8B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3C75A-1F13-4E02-8DBB-EAFC85F6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3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B3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63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D441D"/>
    <w:pPr>
      <w:spacing w:after="0" w:line="240" w:lineRule="auto"/>
    </w:pPr>
    <w:rPr>
      <w:rFonts w:ascii="Arial" w:eastAsia="Times New Roman" w:hAnsi="Arial" w:cs="Times New Roman"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D441D"/>
    <w:rPr>
      <w:rFonts w:ascii="Arial" w:eastAsia="Times New Roman" w:hAnsi="Arial" w:cs="Times New Roman"/>
      <w:bCs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4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44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1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A15"/>
  </w:style>
  <w:style w:type="paragraph" w:styleId="Footer">
    <w:name w:val="footer"/>
    <w:basedOn w:val="Normal"/>
    <w:link w:val="FooterChar"/>
    <w:uiPriority w:val="99"/>
    <w:unhideWhenUsed/>
    <w:rsid w:val="0001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15"/>
  </w:style>
  <w:style w:type="table" w:customStyle="1" w:styleId="LightShading1">
    <w:name w:val="Light Shading1"/>
    <w:basedOn w:val="TableNormal"/>
    <w:uiPriority w:val="60"/>
    <w:rsid w:val="009D6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854C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B0032"/>
    <w:rPr>
      <w:i/>
      <w:iCs/>
    </w:rPr>
  </w:style>
  <w:style w:type="character" w:customStyle="1" w:styleId="tooltip1">
    <w:name w:val="tooltip1"/>
    <w:basedOn w:val="DefaultParagraphFont"/>
    <w:rsid w:val="00B1115D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962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903">
              <w:marLeft w:val="2309"/>
              <w:marRight w:val="41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8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379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811">
              <w:marLeft w:val="2309"/>
              <w:marRight w:val="41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745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985">
              <w:marLeft w:val="2309"/>
              <w:marRight w:val="41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23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9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234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740">
              <w:marLeft w:val="2309"/>
              <w:marRight w:val="41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670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472">
              <w:marLeft w:val="2309"/>
              <w:marRight w:val="41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922">
                  <w:marLeft w:val="272"/>
                  <w:marRight w:val="272"/>
                  <w:marTop w:val="272"/>
                  <w:marBottom w:val="272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181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62107">
      <w:bodyDiv w:val="1"/>
      <w:marLeft w:val="0"/>
      <w:marRight w:val="0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149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4">
              <w:marLeft w:val="2309"/>
              <w:marRight w:val="41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91D9-E061-47E1-BE94-9EF57FF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Sitting Bull College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waskiewicz</dc:creator>
  <cp:lastModifiedBy>Mafany Mongoh</cp:lastModifiedBy>
  <cp:revision>8</cp:revision>
  <cp:lastPrinted>2013-06-09T19:51:00Z</cp:lastPrinted>
  <dcterms:created xsi:type="dcterms:W3CDTF">2016-06-13T05:46:00Z</dcterms:created>
  <dcterms:modified xsi:type="dcterms:W3CDTF">2017-06-12T03:59:00Z</dcterms:modified>
</cp:coreProperties>
</file>